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A6" w:rsidRPr="00513897" w:rsidRDefault="00321185" w:rsidP="00044F32">
      <w:pPr>
        <w:spacing w:after="0" w:line="240" w:lineRule="auto"/>
        <w:rPr>
          <w:rFonts w:ascii="Arial" w:eastAsia="Times New Roman" w:hAnsi="Arial" w:cs="Arial"/>
          <w:b/>
          <w:bCs/>
          <w:sz w:val="24"/>
          <w:szCs w:val="24"/>
          <w:lang w:eastAsia="pl-PL"/>
        </w:rPr>
      </w:pPr>
      <w:r w:rsidRPr="00513897">
        <w:rPr>
          <w:rFonts w:ascii="Arial" w:eastAsia="Times New Roman" w:hAnsi="Arial" w:cs="Arial"/>
          <w:b/>
          <w:bCs/>
          <w:sz w:val="24"/>
          <w:szCs w:val="24"/>
          <w:lang w:eastAsia="pl-PL"/>
        </w:rPr>
        <w:t>Wyjaśnienie dot. priorytetów</w:t>
      </w:r>
      <w:r w:rsidR="00304E4C" w:rsidRPr="00513897">
        <w:rPr>
          <w:rFonts w:ascii="Arial" w:eastAsia="Times New Roman" w:hAnsi="Arial" w:cs="Arial"/>
          <w:b/>
          <w:bCs/>
          <w:sz w:val="24"/>
          <w:szCs w:val="24"/>
          <w:lang w:eastAsia="pl-PL"/>
        </w:rPr>
        <w:t xml:space="preserve"> w ramach </w:t>
      </w:r>
      <w:r w:rsidR="00417B1A" w:rsidRPr="00513897">
        <w:rPr>
          <w:rFonts w:ascii="Arial" w:eastAsia="Times New Roman" w:hAnsi="Arial" w:cs="Arial"/>
          <w:b/>
          <w:bCs/>
          <w:sz w:val="24"/>
          <w:szCs w:val="24"/>
          <w:lang w:eastAsia="pl-PL"/>
        </w:rPr>
        <w:t>rezerwy</w:t>
      </w:r>
      <w:r w:rsidR="00304E4C" w:rsidRPr="00513897">
        <w:rPr>
          <w:rFonts w:ascii="Arial" w:eastAsia="Times New Roman" w:hAnsi="Arial" w:cs="Arial"/>
          <w:b/>
          <w:bCs/>
          <w:sz w:val="24"/>
          <w:szCs w:val="24"/>
          <w:lang w:eastAsia="pl-PL"/>
        </w:rPr>
        <w:t xml:space="preserve"> KFS 202</w:t>
      </w:r>
      <w:r w:rsidR="00C74EF6" w:rsidRPr="00513897">
        <w:rPr>
          <w:rFonts w:ascii="Arial" w:eastAsia="Times New Roman" w:hAnsi="Arial" w:cs="Arial"/>
          <w:b/>
          <w:bCs/>
          <w:sz w:val="24"/>
          <w:szCs w:val="24"/>
          <w:lang w:eastAsia="pl-PL"/>
        </w:rPr>
        <w:t>5</w:t>
      </w:r>
      <w:r w:rsidR="00304E4C" w:rsidRPr="00513897">
        <w:rPr>
          <w:rFonts w:ascii="Arial" w:eastAsia="Times New Roman" w:hAnsi="Arial" w:cs="Arial"/>
          <w:b/>
          <w:bCs/>
          <w:sz w:val="24"/>
          <w:szCs w:val="24"/>
          <w:lang w:eastAsia="pl-PL"/>
        </w:rPr>
        <w:t>r.</w:t>
      </w:r>
      <w:r w:rsidRPr="00513897">
        <w:rPr>
          <w:rFonts w:ascii="Arial" w:eastAsia="Times New Roman" w:hAnsi="Arial" w:cs="Arial"/>
          <w:b/>
          <w:bCs/>
          <w:sz w:val="24"/>
          <w:szCs w:val="24"/>
          <w:lang w:eastAsia="pl-PL"/>
        </w:rPr>
        <w:t xml:space="preserve">:  </w:t>
      </w:r>
    </w:p>
    <w:p w:rsidR="00C57CCB" w:rsidRPr="00513897" w:rsidRDefault="00B812F6" w:rsidP="00044F32">
      <w:pPr>
        <w:spacing w:after="0" w:line="240" w:lineRule="auto"/>
        <w:rPr>
          <w:rFonts w:ascii="Arial" w:eastAsia="Times New Roman" w:hAnsi="Arial" w:cs="Arial"/>
          <w:b/>
          <w:bCs/>
          <w:sz w:val="24"/>
          <w:szCs w:val="24"/>
          <w:lang w:eastAsia="pl-PL"/>
        </w:rPr>
      </w:pPr>
      <w:r w:rsidRPr="00513897">
        <w:rPr>
          <w:rFonts w:ascii="Arial" w:eastAsia="Times New Roman" w:hAnsi="Arial" w:cs="Arial"/>
          <w:b/>
          <w:bCs/>
          <w:sz w:val="24"/>
          <w:szCs w:val="24"/>
          <w:lang w:eastAsia="pl-PL"/>
        </w:rPr>
        <w:t xml:space="preserve">                  </w:t>
      </w:r>
    </w:p>
    <w:p w:rsidR="00C03B4B" w:rsidRPr="00513897" w:rsidRDefault="00C03B4B" w:rsidP="00044F32">
      <w:pPr>
        <w:spacing w:before="241" w:line="273" w:lineRule="auto"/>
        <w:ind w:right="434"/>
        <w:rPr>
          <w:rFonts w:ascii="Arial" w:hAnsi="Arial" w:cs="Arial"/>
          <w:b/>
          <w:sz w:val="24"/>
          <w:szCs w:val="24"/>
        </w:rPr>
      </w:pPr>
      <w:r w:rsidRPr="00513897">
        <w:rPr>
          <w:rFonts w:ascii="Arial" w:hAnsi="Arial" w:cs="Arial"/>
          <w:b/>
          <w:sz w:val="24"/>
          <w:szCs w:val="24"/>
        </w:rPr>
        <w:t xml:space="preserve">Priorytet nr 10 Wsparcie kształcenia ustawicznego osób po 50 roku życia. </w:t>
      </w:r>
    </w:p>
    <w:p w:rsidR="0012001A" w:rsidRPr="00513897" w:rsidRDefault="00C03B4B" w:rsidP="00044F32">
      <w:pPr>
        <w:spacing w:before="241" w:line="273" w:lineRule="auto"/>
        <w:ind w:right="434"/>
        <w:rPr>
          <w:rFonts w:ascii="Arial" w:hAnsi="Arial" w:cs="Arial"/>
          <w:sz w:val="24"/>
          <w:szCs w:val="24"/>
        </w:rPr>
      </w:pPr>
      <w:r w:rsidRPr="00513897">
        <w:rPr>
          <w:rFonts w:ascii="Arial" w:hAnsi="Arial" w:cs="Arial"/>
          <w:sz w:val="24"/>
          <w:szCs w:val="24"/>
        </w:rPr>
        <w:t xml:space="preserve">W ramach niniejszego priorytetu środki KFS będą mogły sfinansować kształcenie ustawiczne osób wyłącznie w wieku powyżej 50 roku życia (zarówno pracodawców jak i pracowników). Decyduje wiek osoby, która skorzysta z wybranej formy kształcenia ustawicznego, w momencie składania przez pracodawcę wniosku o dofinansowanie w PUP. Temat szkolenia/kursu nie jest narzucony z góry. W uzasadnieniu należy wykazać potrzebę nabycia umiejętności. </w:t>
      </w:r>
    </w:p>
    <w:p w:rsidR="0012001A" w:rsidRPr="00513897" w:rsidRDefault="00C03B4B" w:rsidP="00044F32">
      <w:pPr>
        <w:spacing w:before="241" w:line="273" w:lineRule="auto"/>
        <w:ind w:right="434"/>
        <w:rPr>
          <w:rFonts w:ascii="Arial" w:hAnsi="Arial" w:cs="Arial"/>
          <w:b/>
          <w:sz w:val="24"/>
          <w:szCs w:val="24"/>
        </w:rPr>
      </w:pPr>
      <w:r w:rsidRPr="00513897">
        <w:rPr>
          <w:rFonts w:ascii="Arial" w:hAnsi="Arial" w:cs="Arial"/>
          <w:b/>
          <w:sz w:val="24"/>
          <w:szCs w:val="24"/>
        </w:rPr>
        <w:t>Priorytet nr 11 Wsparcie rozwoju umiejętności i kwalifikacji osób z orzeczo</w:t>
      </w:r>
      <w:r w:rsidR="0012001A" w:rsidRPr="00513897">
        <w:rPr>
          <w:rFonts w:ascii="Arial" w:hAnsi="Arial" w:cs="Arial"/>
          <w:b/>
          <w:sz w:val="24"/>
          <w:szCs w:val="24"/>
        </w:rPr>
        <w:t>nym stopniem niepełnosprawności.</w:t>
      </w:r>
    </w:p>
    <w:p w:rsidR="0012001A" w:rsidRPr="00513897" w:rsidRDefault="00C03B4B" w:rsidP="00044F32">
      <w:pPr>
        <w:spacing w:before="241" w:line="273" w:lineRule="auto"/>
        <w:ind w:right="434"/>
        <w:rPr>
          <w:rFonts w:ascii="Arial" w:hAnsi="Arial" w:cs="Arial"/>
          <w:sz w:val="24"/>
          <w:szCs w:val="24"/>
        </w:rPr>
      </w:pPr>
      <w:r w:rsidRPr="00513897">
        <w:rPr>
          <w:rFonts w:ascii="Arial" w:hAnsi="Arial" w:cs="Arial"/>
          <w:sz w:val="24"/>
          <w:szCs w:val="24"/>
        </w:rPr>
        <w:t xml:space="preserve">Wnioskodawca składający wniosek o środki w ramach powyższego priorytetu powinien udowodnić posiadanie przez kandydata na szkolenie orzeczenia o niepełnosprawności tj. przedstawić orzeczenie o niepełnosprawności kandydata na szkolenie bądź oświadczenie o posiadaniu takiego orzeczenia. Temat szkolenia/kursu nie jest narzucony z góry. W uzasadnieniu należy wykazać potrzebę nabycia umiejętności. </w:t>
      </w:r>
    </w:p>
    <w:p w:rsidR="0012001A" w:rsidRPr="00513897" w:rsidRDefault="00C03B4B" w:rsidP="00044F32">
      <w:pPr>
        <w:spacing w:before="241" w:line="273" w:lineRule="auto"/>
        <w:ind w:right="434"/>
        <w:rPr>
          <w:rFonts w:ascii="Arial" w:hAnsi="Arial" w:cs="Arial"/>
          <w:sz w:val="24"/>
          <w:szCs w:val="24"/>
        </w:rPr>
      </w:pPr>
      <w:r w:rsidRPr="00513897">
        <w:rPr>
          <w:rFonts w:ascii="Arial" w:hAnsi="Arial" w:cs="Arial"/>
          <w:b/>
          <w:sz w:val="24"/>
          <w:szCs w:val="24"/>
        </w:rPr>
        <w:t>Priorytet nr 12 Wsparcie rozwoju umiejętności i kwalifikacji osób z niskim wykształceniem</w:t>
      </w:r>
      <w:r w:rsidR="0012001A" w:rsidRPr="00513897">
        <w:rPr>
          <w:rFonts w:ascii="Arial" w:hAnsi="Arial" w:cs="Arial"/>
          <w:b/>
          <w:sz w:val="24"/>
          <w:szCs w:val="24"/>
        </w:rPr>
        <w:t>.</w:t>
      </w:r>
      <w:r w:rsidRPr="00513897">
        <w:rPr>
          <w:rFonts w:ascii="Arial" w:hAnsi="Arial" w:cs="Arial"/>
          <w:sz w:val="24"/>
          <w:szCs w:val="24"/>
        </w:rPr>
        <w:t xml:space="preserve"> </w:t>
      </w:r>
    </w:p>
    <w:p w:rsidR="0012001A" w:rsidRPr="00513897" w:rsidRDefault="00C03B4B" w:rsidP="00044F32">
      <w:pPr>
        <w:spacing w:before="241" w:line="273" w:lineRule="auto"/>
        <w:ind w:right="434"/>
        <w:rPr>
          <w:rFonts w:ascii="Arial" w:hAnsi="Arial" w:cs="Arial"/>
          <w:sz w:val="24"/>
          <w:szCs w:val="24"/>
        </w:rPr>
      </w:pPr>
      <w:r w:rsidRPr="00513897">
        <w:rPr>
          <w:rFonts w:ascii="Arial" w:hAnsi="Arial" w:cs="Arial"/>
          <w:sz w:val="24"/>
          <w:szCs w:val="24"/>
        </w:rPr>
        <w:t>Ze wsparcia w ramach tego priorytetu mogą skorzystać osoby, które nie mają świadectwa dojrzałości, w tym nie ukończyły szkoły na jakimkolwiek poziomie. Jedynym wymogiem jest aby wnioskodawca wskazał we wniosku, że pracownik kierowany na wnioskowaną formę kształcenia ustawicznego spełnia kryteria dostępu (np. oświadczenie). Obszar czy branża do której należy wnioskodawca a także temat szkolenia nie jest istotny.</w:t>
      </w:r>
    </w:p>
    <w:p w:rsidR="00FE73C8" w:rsidRPr="00513897" w:rsidRDefault="00C03B4B" w:rsidP="00044F32">
      <w:pPr>
        <w:spacing w:before="241" w:line="273" w:lineRule="auto"/>
        <w:ind w:right="434"/>
        <w:rPr>
          <w:rFonts w:ascii="Arial" w:hAnsi="Arial" w:cs="Arial"/>
          <w:b/>
          <w:sz w:val="24"/>
          <w:szCs w:val="24"/>
        </w:rPr>
      </w:pPr>
      <w:r w:rsidRPr="00513897">
        <w:rPr>
          <w:rFonts w:ascii="Arial" w:hAnsi="Arial" w:cs="Arial"/>
          <w:b/>
          <w:sz w:val="24"/>
          <w:szCs w:val="24"/>
        </w:rPr>
        <w:t xml:space="preserve">Priorytet nr 13 Wsparcie rozwoju umiejętności i kwalifikacji </w:t>
      </w:r>
      <w:r w:rsidR="00FE73C8" w:rsidRPr="00513897">
        <w:rPr>
          <w:rFonts w:ascii="Arial" w:hAnsi="Arial" w:cs="Arial"/>
          <w:b/>
          <w:sz w:val="24"/>
          <w:szCs w:val="24"/>
        </w:rPr>
        <w:br/>
      </w:r>
      <w:r w:rsidRPr="00513897">
        <w:rPr>
          <w:rFonts w:ascii="Arial" w:hAnsi="Arial" w:cs="Arial"/>
          <w:b/>
          <w:sz w:val="24"/>
          <w:szCs w:val="24"/>
        </w:rPr>
        <w:t>w obszarach/branżach, które powiatowe urzędy pracy określą na podstawie wybranych przez siebie dokumentów strategicznych, analiz czy planów rozwoju jako istotne dla danego powiatu czy województwa</w:t>
      </w:r>
    </w:p>
    <w:p w:rsidR="00FE73C8" w:rsidRPr="00513897" w:rsidRDefault="00FE73C8" w:rsidP="00044F32">
      <w:pPr>
        <w:spacing w:before="241" w:line="273" w:lineRule="auto"/>
        <w:ind w:right="434"/>
        <w:rPr>
          <w:rFonts w:ascii="Arial" w:hAnsi="Arial" w:cs="Arial"/>
          <w:sz w:val="24"/>
          <w:szCs w:val="24"/>
        </w:rPr>
      </w:pPr>
      <w:r w:rsidRPr="00513897">
        <w:rPr>
          <w:rFonts w:ascii="Arial" w:hAnsi="Arial" w:cs="Arial"/>
          <w:sz w:val="24"/>
          <w:szCs w:val="24"/>
        </w:rPr>
        <w:t>Na podstawie dokumentów strategicznych</w:t>
      </w:r>
      <w:r w:rsidR="00CE7177" w:rsidRPr="00513897">
        <w:rPr>
          <w:rFonts w:ascii="Arial" w:hAnsi="Arial" w:cs="Arial"/>
          <w:sz w:val="24"/>
          <w:szCs w:val="24"/>
        </w:rPr>
        <w:t xml:space="preserve"> (pliki w załączeniu)</w:t>
      </w:r>
      <w:r w:rsidRPr="00513897">
        <w:rPr>
          <w:rFonts w:ascii="Arial" w:hAnsi="Arial" w:cs="Arial"/>
          <w:sz w:val="24"/>
          <w:szCs w:val="24"/>
        </w:rPr>
        <w:t>:</w:t>
      </w:r>
      <w:r w:rsidR="00CE7177" w:rsidRPr="00513897">
        <w:rPr>
          <w:rFonts w:ascii="Arial" w:hAnsi="Arial" w:cs="Arial"/>
          <w:sz w:val="24"/>
          <w:szCs w:val="24"/>
        </w:rPr>
        <w:t xml:space="preserve"> </w:t>
      </w:r>
    </w:p>
    <w:p w:rsidR="00FE73C8" w:rsidRPr="00004895" w:rsidRDefault="00FE73C8" w:rsidP="00044F32">
      <w:pPr>
        <w:pStyle w:val="Akapitzlist"/>
        <w:numPr>
          <w:ilvl w:val="0"/>
          <w:numId w:val="23"/>
        </w:numPr>
        <w:spacing w:before="241" w:line="273" w:lineRule="auto"/>
        <w:ind w:right="434"/>
        <w:rPr>
          <w:rFonts w:ascii="Arial" w:hAnsi="Arial" w:cs="Arial"/>
          <w:b/>
        </w:rPr>
      </w:pPr>
      <w:r w:rsidRPr="00004895">
        <w:rPr>
          <w:rFonts w:ascii="Arial" w:hAnsi="Arial" w:cs="Arial"/>
          <w:b/>
        </w:rPr>
        <w:t>Strategii rozwoju województwa pomorskiego 2030</w:t>
      </w:r>
      <w:r w:rsidR="00CE7177" w:rsidRPr="00004895">
        <w:rPr>
          <w:rFonts w:ascii="Arial" w:hAnsi="Arial" w:cs="Arial"/>
          <w:b/>
        </w:rPr>
        <w:t>:</w:t>
      </w:r>
      <w:r w:rsidRPr="00004895">
        <w:rPr>
          <w:rFonts w:ascii="Arial" w:hAnsi="Arial" w:cs="Arial"/>
          <w:b/>
        </w:rPr>
        <w:t xml:space="preserve"> </w:t>
      </w:r>
      <w:bookmarkStart w:id="0" w:name="_GoBack"/>
      <w:bookmarkEnd w:id="0"/>
    </w:p>
    <w:p w:rsidR="00CE7177" w:rsidRPr="00237D40" w:rsidRDefault="00CE7177" w:rsidP="00237D40">
      <w:pPr>
        <w:widowControl w:val="0"/>
        <w:tabs>
          <w:tab w:val="left" w:pos="463"/>
        </w:tabs>
        <w:autoSpaceDE w:val="0"/>
        <w:autoSpaceDN w:val="0"/>
        <w:spacing w:before="79"/>
        <w:ind w:right="737"/>
        <w:rPr>
          <w:rFonts w:ascii="Arial" w:hAnsi="Arial" w:cs="Arial"/>
          <w:sz w:val="24"/>
          <w:szCs w:val="24"/>
        </w:rPr>
      </w:pPr>
      <w:r w:rsidRPr="00237D40">
        <w:rPr>
          <w:rFonts w:ascii="Arial" w:hAnsi="Arial" w:cs="Arial"/>
          <w:sz w:val="24"/>
          <w:szCs w:val="24"/>
        </w:rPr>
        <w:t>W</w:t>
      </w:r>
      <w:r w:rsidRPr="00237D40">
        <w:rPr>
          <w:rFonts w:ascii="Arial" w:hAnsi="Arial" w:cs="Arial"/>
          <w:spacing w:val="-3"/>
          <w:sz w:val="24"/>
          <w:szCs w:val="24"/>
        </w:rPr>
        <w:t xml:space="preserve"> </w:t>
      </w:r>
      <w:r w:rsidRPr="00237D40">
        <w:rPr>
          <w:rFonts w:ascii="Arial" w:hAnsi="Arial" w:cs="Arial"/>
          <w:sz w:val="24"/>
          <w:szCs w:val="24"/>
        </w:rPr>
        <w:t>województwie</w:t>
      </w:r>
      <w:r w:rsidRPr="00237D40">
        <w:rPr>
          <w:rFonts w:ascii="Arial" w:hAnsi="Arial" w:cs="Arial"/>
          <w:spacing w:val="-2"/>
          <w:sz w:val="24"/>
          <w:szCs w:val="24"/>
        </w:rPr>
        <w:t xml:space="preserve"> </w:t>
      </w:r>
      <w:r w:rsidRPr="00237D40">
        <w:rPr>
          <w:rFonts w:ascii="Arial" w:hAnsi="Arial" w:cs="Arial"/>
          <w:sz w:val="24"/>
          <w:szCs w:val="24"/>
        </w:rPr>
        <w:t>zauważane</w:t>
      </w:r>
      <w:r w:rsidRPr="00237D40">
        <w:rPr>
          <w:rFonts w:ascii="Arial" w:hAnsi="Arial" w:cs="Arial"/>
          <w:spacing w:val="-2"/>
          <w:sz w:val="24"/>
          <w:szCs w:val="24"/>
        </w:rPr>
        <w:t xml:space="preserve"> </w:t>
      </w:r>
      <w:r w:rsidRPr="00237D40">
        <w:rPr>
          <w:rFonts w:ascii="Arial" w:hAnsi="Arial" w:cs="Arial"/>
          <w:sz w:val="24"/>
          <w:szCs w:val="24"/>
        </w:rPr>
        <w:t>są</w:t>
      </w:r>
      <w:r w:rsidRPr="00237D40">
        <w:rPr>
          <w:rFonts w:ascii="Arial" w:hAnsi="Arial" w:cs="Arial"/>
          <w:spacing w:val="-3"/>
          <w:sz w:val="24"/>
          <w:szCs w:val="24"/>
        </w:rPr>
        <w:t xml:space="preserve"> </w:t>
      </w:r>
      <w:r w:rsidRPr="00237D40">
        <w:rPr>
          <w:rFonts w:ascii="Arial" w:hAnsi="Arial" w:cs="Arial"/>
          <w:sz w:val="24"/>
          <w:szCs w:val="24"/>
        </w:rPr>
        <w:t>deficyty</w:t>
      </w:r>
      <w:r w:rsidRPr="00237D40">
        <w:rPr>
          <w:rFonts w:ascii="Arial" w:hAnsi="Arial" w:cs="Arial"/>
          <w:spacing w:val="-3"/>
          <w:sz w:val="24"/>
          <w:szCs w:val="24"/>
        </w:rPr>
        <w:t xml:space="preserve"> </w:t>
      </w:r>
      <w:r w:rsidRPr="00237D40">
        <w:rPr>
          <w:rFonts w:ascii="Arial" w:hAnsi="Arial" w:cs="Arial"/>
          <w:sz w:val="24"/>
          <w:szCs w:val="24"/>
        </w:rPr>
        <w:t>pracowników,</w:t>
      </w:r>
      <w:r w:rsidRPr="00237D40">
        <w:rPr>
          <w:rFonts w:ascii="Arial" w:hAnsi="Arial" w:cs="Arial"/>
          <w:spacing w:val="-2"/>
          <w:sz w:val="24"/>
          <w:szCs w:val="24"/>
        </w:rPr>
        <w:t xml:space="preserve"> </w:t>
      </w:r>
      <w:r w:rsidRPr="00237D40">
        <w:rPr>
          <w:rFonts w:ascii="Arial" w:hAnsi="Arial" w:cs="Arial"/>
          <w:sz w:val="24"/>
          <w:szCs w:val="24"/>
        </w:rPr>
        <w:t>w</w:t>
      </w:r>
      <w:r w:rsidRPr="00237D40">
        <w:rPr>
          <w:rFonts w:ascii="Arial" w:hAnsi="Arial" w:cs="Arial"/>
          <w:spacing w:val="-5"/>
          <w:sz w:val="24"/>
          <w:szCs w:val="24"/>
        </w:rPr>
        <w:t xml:space="preserve"> </w:t>
      </w:r>
      <w:r w:rsidRPr="00237D40">
        <w:rPr>
          <w:rFonts w:ascii="Arial" w:hAnsi="Arial" w:cs="Arial"/>
          <w:sz w:val="24"/>
          <w:szCs w:val="24"/>
        </w:rPr>
        <w:t>szczególności</w:t>
      </w:r>
      <w:r w:rsidRPr="00237D40">
        <w:rPr>
          <w:rFonts w:ascii="Arial" w:hAnsi="Arial" w:cs="Arial"/>
          <w:spacing w:val="-6"/>
          <w:sz w:val="24"/>
          <w:szCs w:val="24"/>
        </w:rPr>
        <w:t xml:space="preserve"> </w:t>
      </w:r>
      <w:r w:rsidRPr="00237D40">
        <w:rPr>
          <w:rFonts w:ascii="Arial" w:hAnsi="Arial" w:cs="Arial"/>
          <w:spacing w:val="-6"/>
          <w:sz w:val="24"/>
          <w:szCs w:val="24"/>
        </w:rPr>
        <w:br/>
      </w:r>
      <w:r w:rsidRPr="00237D40">
        <w:rPr>
          <w:rFonts w:ascii="Arial" w:hAnsi="Arial" w:cs="Arial"/>
          <w:sz w:val="24"/>
          <w:szCs w:val="24"/>
        </w:rPr>
        <w:t>w</w:t>
      </w:r>
      <w:r w:rsidRPr="00237D40">
        <w:rPr>
          <w:rFonts w:ascii="Arial" w:hAnsi="Arial" w:cs="Arial"/>
          <w:spacing w:val="-2"/>
          <w:sz w:val="24"/>
          <w:szCs w:val="24"/>
        </w:rPr>
        <w:t xml:space="preserve"> </w:t>
      </w:r>
      <w:r w:rsidRPr="00237D40">
        <w:rPr>
          <w:rFonts w:ascii="Arial" w:hAnsi="Arial" w:cs="Arial"/>
          <w:sz w:val="24"/>
          <w:szCs w:val="24"/>
        </w:rPr>
        <w:t>branżach</w:t>
      </w:r>
      <w:r w:rsidRPr="00237D40">
        <w:rPr>
          <w:rFonts w:ascii="Arial" w:hAnsi="Arial" w:cs="Arial"/>
          <w:spacing w:val="-4"/>
          <w:sz w:val="24"/>
          <w:szCs w:val="24"/>
        </w:rPr>
        <w:t xml:space="preserve"> </w:t>
      </w:r>
      <w:r w:rsidRPr="00237D40">
        <w:rPr>
          <w:rFonts w:ascii="Arial" w:hAnsi="Arial" w:cs="Arial"/>
          <w:sz w:val="24"/>
          <w:szCs w:val="24"/>
        </w:rPr>
        <w:t>takich,</w:t>
      </w:r>
      <w:r w:rsidRPr="00237D40">
        <w:rPr>
          <w:rFonts w:ascii="Arial" w:hAnsi="Arial" w:cs="Arial"/>
          <w:spacing w:val="-5"/>
          <w:sz w:val="24"/>
          <w:szCs w:val="24"/>
        </w:rPr>
        <w:t xml:space="preserve"> </w:t>
      </w:r>
      <w:r w:rsidRPr="00237D40">
        <w:rPr>
          <w:rFonts w:ascii="Arial" w:hAnsi="Arial" w:cs="Arial"/>
          <w:sz w:val="24"/>
          <w:szCs w:val="24"/>
        </w:rPr>
        <w:t xml:space="preserve">jak: </w:t>
      </w:r>
      <w:r w:rsidRPr="00237D40">
        <w:rPr>
          <w:rFonts w:ascii="Arial" w:hAnsi="Arial" w:cs="Arial"/>
          <w:b/>
          <w:sz w:val="24"/>
          <w:szCs w:val="24"/>
        </w:rPr>
        <w:t>informatyka, transport i logistyka, opieka zdrowotna i nad osobami starszymi, budownictwo, gospodarka morska, turystyka i gastronomia</w:t>
      </w:r>
      <w:r w:rsidRPr="00237D40">
        <w:rPr>
          <w:rFonts w:ascii="Arial" w:hAnsi="Arial" w:cs="Arial"/>
          <w:sz w:val="24"/>
          <w:szCs w:val="24"/>
        </w:rPr>
        <w:t>.</w:t>
      </w:r>
    </w:p>
    <w:p w:rsidR="00CE7177" w:rsidRPr="00513897" w:rsidRDefault="00CE7177" w:rsidP="00513897">
      <w:pPr>
        <w:spacing w:before="241" w:line="273" w:lineRule="auto"/>
        <w:ind w:right="434"/>
        <w:rPr>
          <w:rFonts w:ascii="Arial" w:hAnsi="Arial" w:cs="Arial"/>
          <w:sz w:val="24"/>
          <w:szCs w:val="24"/>
        </w:rPr>
      </w:pPr>
    </w:p>
    <w:p w:rsidR="00CE7177" w:rsidRPr="00004895" w:rsidRDefault="00FE73C8" w:rsidP="00044F32">
      <w:pPr>
        <w:pStyle w:val="Akapitzlist"/>
        <w:numPr>
          <w:ilvl w:val="0"/>
          <w:numId w:val="23"/>
        </w:numPr>
        <w:spacing w:before="241" w:line="273" w:lineRule="auto"/>
        <w:ind w:right="434"/>
        <w:rPr>
          <w:rFonts w:ascii="Arial" w:hAnsi="Arial" w:cs="Arial"/>
          <w:b/>
        </w:rPr>
      </w:pPr>
      <w:r w:rsidRPr="00004895">
        <w:rPr>
          <w:rStyle w:val="Nagwek1Znak"/>
          <w:rFonts w:ascii="Arial" w:eastAsiaTheme="majorEastAsia" w:hAnsi="Arial" w:cs="Arial"/>
          <w:sz w:val="24"/>
          <w:szCs w:val="24"/>
        </w:rPr>
        <w:t>Uchwały Nr 580</w:t>
      </w:r>
      <w:r w:rsidRPr="00004895">
        <w:rPr>
          <w:rFonts w:ascii="Arial" w:hAnsi="Arial" w:cs="Arial"/>
          <w:b/>
        </w:rPr>
        <w:t>/548/24</w:t>
      </w:r>
      <w:r w:rsidRPr="00004895">
        <w:rPr>
          <w:rStyle w:val="Nagwek1Znak"/>
          <w:rFonts w:ascii="Arial" w:eastAsiaTheme="majorEastAsia" w:hAnsi="Arial" w:cs="Arial"/>
          <w:b w:val="0"/>
          <w:sz w:val="24"/>
          <w:szCs w:val="24"/>
        </w:rPr>
        <w:t xml:space="preserve"> </w:t>
      </w:r>
      <w:r w:rsidRPr="00004895">
        <w:rPr>
          <w:rFonts w:ascii="Arial" w:hAnsi="Arial" w:cs="Arial"/>
          <w:b/>
        </w:rPr>
        <w:t>Zarządu Województwa Pomorskiego z dnia 16 maja 2024 r</w:t>
      </w:r>
      <w:r w:rsidRPr="00004895">
        <w:rPr>
          <w:rStyle w:val="TytuZnak"/>
          <w:b w:val="0"/>
        </w:rPr>
        <w:t>.</w:t>
      </w:r>
      <w:r w:rsidR="003733ED">
        <w:rPr>
          <w:rStyle w:val="TytuZnak"/>
          <w:b w:val="0"/>
        </w:rPr>
        <w:t xml:space="preserve"> </w:t>
      </w:r>
      <w:r w:rsidRPr="00004895">
        <w:rPr>
          <w:rFonts w:ascii="Arial" w:hAnsi="Arial" w:cs="Arial"/>
          <w:b/>
        </w:rPr>
        <w:t xml:space="preserve">w sprawie wyboru branż kluczowych dla gospodarki województwa pomorskiego z uwzględnieniem specyfiki </w:t>
      </w:r>
      <w:proofErr w:type="spellStart"/>
      <w:r w:rsidRPr="00004895">
        <w:rPr>
          <w:rFonts w:ascii="Arial" w:hAnsi="Arial" w:cs="Arial"/>
          <w:b/>
        </w:rPr>
        <w:t>subregionalnej</w:t>
      </w:r>
      <w:proofErr w:type="spellEnd"/>
      <w:r w:rsidR="00513897" w:rsidRPr="00004895">
        <w:rPr>
          <w:rFonts w:ascii="Arial" w:hAnsi="Arial" w:cs="Arial"/>
          <w:b/>
        </w:rPr>
        <w:t>:</w:t>
      </w:r>
    </w:p>
    <w:p w:rsidR="00CE7177" w:rsidRPr="00513897" w:rsidRDefault="00513897" w:rsidP="00237D40">
      <w:pPr>
        <w:widowControl w:val="0"/>
        <w:tabs>
          <w:tab w:val="left" w:pos="463"/>
        </w:tabs>
        <w:autoSpaceDE w:val="0"/>
        <w:autoSpaceDN w:val="0"/>
        <w:spacing w:before="79"/>
        <w:ind w:right="737"/>
        <w:rPr>
          <w:rFonts w:ascii="Arial" w:hAnsi="Arial" w:cs="Arial"/>
          <w:b/>
          <w:sz w:val="24"/>
          <w:szCs w:val="24"/>
        </w:rPr>
      </w:pPr>
      <w:r w:rsidRPr="00513897">
        <w:rPr>
          <w:rFonts w:ascii="Arial" w:hAnsi="Arial" w:cs="Arial"/>
          <w:sz w:val="24"/>
          <w:szCs w:val="24"/>
        </w:rPr>
        <w:t>B</w:t>
      </w:r>
      <w:r w:rsidR="00CE7177" w:rsidRPr="00513897">
        <w:rPr>
          <w:rFonts w:ascii="Arial" w:hAnsi="Arial" w:cs="Arial"/>
          <w:sz w:val="24"/>
          <w:szCs w:val="24"/>
        </w:rPr>
        <w:t>ranż</w:t>
      </w:r>
      <w:r w:rsidRPr="00513897">
        <w:rPr>
          <w:rFonts w:ascii="Arial" w:hAnsi="Arial" w:cs="Arial"/>
          <w:sz w:val="24"/>
          <w:szCs w:val="24"/>
        </w:rPr>
        <w:t>e</w:t>
      </w:r>
      <w:r w:rsidR="00CE7177" w:rsidRPr="00513897">
        <w:rPr>
          <w:rFonts w:ascii="Arial" w:hAnsi="Arial" w:cs="Arial"/>
          <w:sz w:val="24"/>
          <w:szCs w:val="24"/>
        </w:rPr>
        <w:t xml:space="preserve"> kluczow</w:t>
      </w:r>
      <w:r w:rsidRPr="00513897">
        <w:rPr>
          <w:rFonts w:ascii="Arial" w:hAnsi="Arial" w:cs="Arial"/>
          <w:sz w:val="24"/>
          <w:szCs w:val="24"/>
        </w:rPr>
        <w:t>e</w:t>
      </w:r>
      <w:r w:rsidR="00CE7177" w:rsidRPr="00513897">
        <w:rPr>
          <w:rFonts w:ascii="Arial" w:hAnsi="Arial" w:cs="Arial"/>
          <w:sz w:val="24"/>
          <w:szCs w:val="24"/>
        </w:rPr>
        <w:t xml:space="preserve"> dla powiatu lęborskiego taki</w:t>
      </w:r>
      <w:r w:rsidRPr="00513897">
        <w:rPr>
          <w:rFonts w:ascii="Arial" w:hAnsi="Arial" w:cs="Arial"/>
          <w:sz w:val="24"/>
          <w:szCs w:val="24"/>
        </w:rPr>
        <w:t>e</w:t>
      </w:r>
      <w:r w:rsidR="00CE7177" w:rsidRPr="00513897">
        <w:rPr>
          <w:rFonts w:ascii="Arial" w:hAnsi="Arial" w:cs="Arial"/>
          <w:sz w:val="24"/>
          <w:szCs w:val="24"/>
        </w:rPr>
        <w:t xml:space="preserve"> jak: </w:t>
      </w:r>
      <w:r w:rsidR="00CE7177" w:rsidRPr="00513897">
        <w:rPr>
          <w:rFonts w:ascii="Arial" w:hAnsi="Arial" w:cs="Arial"/>
          <w:b/>
          <w:sz w:val="24"/>
          <w:szCs w:val="24"/>
        </w:rPr>
        <w:t>budowlana, drewno- meblarska, rolno- spożywcza, metalowo- maszynowa, turystyczna, czasu wolnego i MICE.</w:t>
      </w:r>
    </w:p>
    <w:p w:rsidR="00F217EE" w:rsidRPr="00513897" w:rsidRDefault="00C03B4B" w:rsidP="00513897">
      <w:pPr>
        <w:spacing w:before="241" w:line="273" w:lineRule="auto"/>
        <w:ind w:right="434"/>
        <w:rPr>
          <w:rFonts w:ascii="Arial" w:hAnsi="Arial" w:cs="Arial"/>
          <w:sz w:val="24"/>
          <w:szCs w:val="24"/>
        </w:rPr>
      </w:pPr>
      <w:r w:rsidRPr="00513897">
        <w:rPr>
          <w:rFonts w:ascii="Arial" w:hAnsi="Arial" w:cs="Arial"/>
          <w:sz w:val="24"/>
          <w:szCs w:val="24"/>
        </w:rPr>
        <w:t>Warunkiem dostępu do niniejszego priorytetu jest posiadanie jako przeważającego (według stanu na 1 stycznia 2025 roku) odpowiedniego kodu PKD oraz zawarte we wniosku o dofinansowanie wiarygodne uzasadnienie konieczności nabycia nowych umiejętności</w:t>
      </w:r>
      <w:r w:rsidR="00237D40">
        <w:rPr>
          <w:rFonts w:ascii="Arial" w:hAnsi="Arial" w:cs="Arial"/>
          <w:sz w:val="24"/>
          <w:szCs w:val="24"/>
        </w:rPr>
        <w:t>.</w:t>
      </w:r>
    </w:p>
    <w:sectPr w:rsidR="00F217EE" w:rsidRPr="00513897" w:rsidSect="00F217EE">
      <w:footerReference w:type="default" r:id="rId7"/>
      <w:pgSz w:w="11906" w:h="16838"/>
      <w:pgMar w:top="1417" w:right="1417" w:bottom="1417" w:left="1417" w:header="0" w:footer="0"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EA9" w:rsidRDefault="00034EA9" w:rsidP="00417B1A">
      <w:pPr>
        <w:spacing w:after="0" w:line="240" w:lineRule="auto"/>
      </w:pPr>
      <w:r>
        <w:separator/>
      </w:r>
    </w:p>
  </w:endnote>
  <w:endnote w:type="continuationSeparator" w:id="1">
    <w:p w:rsidR="00034EA9" w:rsidRDefault="00034EA9" w:rsidP="00417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ato">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EA9" w:rsidRDefault="00034EA9">
    <w:pPr>
      <w:pStyle w:val="Tekstpodstawowy"/>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EA9" w:rsidRDefault="00034EA9" w:rsidP="00417B1A">
      <w:pPr>
        <w:spacing w:after="0" w:line="240" w:lineRule="auto"/>
      </w:pPr>
      <w:r>
        <w:separator/>
      </w:r>
    </w:p>
  </w:footnote>
  <w:footnote w:type="continuationSeparator" w:id="1">
    <w:p w:rsidR="00034EA9" w:rsidRDefault="00034EA9" w:rsidP="00417B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DBB"/>
    <w:multiLevelType w:val="hybridMultilevel"/>
    <w:tmpl w:val="0A3AA4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9581C0C"/>
    <w:multiLevelType w:val="hybridMultilevel"/>
    <w:tmpl w:val="4D2C20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3207297"/>
    <w:multiLevelType w:val="multilevel"/>
    <w:tmpl w:val="B01A8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E62C90"/>
    <w:multiLevelType w:val="hybridMultilevel"/>
    <w:tmpl w:val="AD88B9B0"/>
    <w:lvl w:ilvl="0" w:tplc="4288CD16">
      <w:numFmt w:val="bullet"/>
      <w:lvlText w:val=""/>
      <w:lvlJc w:val="left"/>
      <w:pPr>
        <w:ind w:left="1683" w:hanging="360"/>
      </w:pPr>
      <w:rPr>
        <w:rFonts w:ascii="Wingdings" w:eastAsia="Wingdings" w:hAnsi="Wingdings" w:cs="Wingdings" w:hint="default"/>
        <w:b w:val="0"/>
        <w:bCs w:val="0"/>
        <w:i w:val="0"/>
        <w:iCs w:val="0"/>
        <w:w w:val="100"/>
        <w:sz w:val="22"/>
        <w:szCs w:val="22"/>
        <w:lang w:val="pl-PL" w:eastAsia="en-US" w:bidi="ar-SA"/>
      </w:rPr>
    </w:lvl>
    <w:lvl w:ilvl="1" w:tplc="4B960B5A">
      <w:numFmt w:val="bullet"/>
      <w:lvlText w:val="•"/>
      <w:lvlJc w:val="left"/>
      <w:pPr>
        <w:ind w:left="2516" w:hanging="360"/>
      </w:pPr>
      <w:rPr>
        <w:rFonts w:hint="default"/>
        <w:lang w:val="pl-PL" w:eastAsia="en-US" w:bidi="ar-SA"/>
      </w:rPr>
    </w:lvl>
    <w:lvl w:ilvl="2" w:tplc="E63C45FC">
      <w:numFmt w:val="bullet"/>
      <w:lvlText w:val="•"/>
      <w:lvlJc w:val="left"/>
      <w:pPr>
        <w:ind w:left="3353" w:hanging="360"/>
      </w:pPr>
      <w:rPr>
        <w:rFonts w:hint="default"/>
        <w:lang w:val="pl-PL" w:eastAsia="en-US" w:bidi="ar-SA"/>
      </w:rPr>
    </w:lvl>
    <w:lvl w:ilvl="3" w:tplc="61CAF204">
      <w:numFmt w:val="bullet"/>
      <w:lvlText w:val="•"/>
      <w:lvlJc w:val="left"/>
      <w:pPr>
        <w:ind w:left="4189" w:hanging="360"/>
      </w:pPr>
      <w:rPr>
        <w:rFonts w:hint="default"/>
        <w:lang w:val="pl-PL" w:eastAsia="en-US" w:bidi="ar-SA"/>
      </w:rPr>
    </w:lvl>
    <w:lvl w:ilvl="4" w:tplc="31C22CEC">
      <w:numFmt w:val="bullet"/>
      <w:lvlText w:val="•"/>
      <w:lvlJc w:val="left"/>
      <w:pPr>
        <w:ind w:left="5026" w:hanging="360"/>
      </w:pPr>
      <w:rPr>
        <w:rFonts w:hint="default"/>
        <w:lang w:val="pl-PL" w:eastAsia="en-US" w:bidi="ar-SA"/>
      </w:rPr>
    </w:lvl>
    <w:lvl w:ilvl="5" w:tplc="C38A289C">
      <w:numFmt w:val="bullet"/>
      <w:lvlText w:val="•"/>
      <w:lvlJc w:val="left"/>
      <w:pPr>
        <w:ind w:left="5863" w:hanging="360"/>
      </w:pPr>
      <w:rPr>
        <w:rFonts w:hint="default"/>
        <w:lang w:val="pl-PL" w:eastAsia="en-US" w:bidi="ar-SA"/>
      </w:rPr>
    </w:lvl>
    <w:lvl w:ilvl="6" w:tplc="3CB8E204">
      <w:numFmt w:val="bullet"/>
      <w:lvlText w:val="•"/>
      <w:lvlJc w:val="left"/>
      <w:pPr>
        <w:ind w:left="6699" w:hanging="360"/>
      </w:pPr>
      <w:rPr>
        <w:rFonts w:hint="default"/>
        <w:lang w:val="pl-PL" w:eastAsia="en-US" w:bidi="ar-SA"/>
      </w:rPr>
    </w:lvl>
    <w:lvl w:ilvl="7" w:tplc="70E0E0F2">
      <w:numFmt w:val="bullet"/>
      <w:lvlText w:val="•"/>
      <w:lvlJc w:val="left"/>
      <w:pPr>
        <w:ind w:left="7536" w:hanging="360"/>
      </w:pPr>
      <w:rPr>
        <w:rFonts w:hint="default"/>
        <w:lang w:val="pl-PL" w:eastAsia="en-US" w:bidi="ar-SA"/>
      </w:rPr>
    </w:lvl>
    <w:lvl w:ilvl="8" w:tplc="589E4162">
      <w:numFmt w:val="bullet"/>
      <w:lvlText w:val="•"/>
      <w:lvlJc w:val="left"/>
      <w:pPr>
        <w:ind w:left="8373" w:hanging="360"/>
      </w:pPr>
      <w:rPr>
        <w:rFonts w:hint="default"/>
        <w:lang w:val="pl-PL" w:eastAsia="en-US" w:bidi="ar-SA"/>
      </w:rPr>
    </w:lvl>
  </w:abstractNum>
  <w:abstractNum w:abstractNumId="4">
    <w:nsid w:val="2124272D"/>
    <w:multiLevelType w:val="hybridMultilevel"/>
    <w:tmpl w:val="4BA208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1F73E8A"/>
    <w:multiLevelType w:val="multilevel"/>
    <w:tmpl w:val="DA22DF5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2E8F5059"/>
    <w:multiLevelType w:val="multilevel"/>
    <w:tmpl w:val="18EC7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3F4151"/>
    <w:multiLevelType w:val="hybridMultilevel"/>
    <w:tmpl w:val="24DA31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3AC628E"/>
    <w:multiLevelType w:val="hybridMultilevel"/>
    <w:tmpl w:val="5CBE78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FC331C9"/>
    <w:multiLevelType w:val="hybridMultilevel"/>
    <w:tmpl w:val="54188D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14C161A"/>
    <w:multiLevelType w:val="multilevel"/>
    <w:tmpl w:val="36F82D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5B7B3EFF"/>
    <w:multiLevelType w:val="hybridMultilevel"/>
    <w:tmpl w:val="9D122D66"/>
    <w:lvl w:ilvl="0" w:tplc="C04CD09C">
      <w:start w:val="1"/>
      <w:numFmt w:val="decimal"/>
      <w:lvlText w:val="%1)"/>
      <w:lvlJc w:val="left"/>
      <w:pPr>
        <w:ind w:left="720" w:hanging="360"/>
      </w:pPr>
      <w:rPr>
        <w:rFonts w:asciiTheme="minorHAnsi" w:eastAsiaTheme="minorHAnsi" w:hAnsiTheme="minorHAnsi"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C903B61"/>
    <w:multiLevelType w:val="hybridMultilevel"/>
    <w:tmpl w:val="4C4EBC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69938E5"/>
    <w:multiLevelType w:val="hybridMultilevel"/>
    <w:tmpl w:val="DDEC4E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84F68CB"/>
    <w:multiLevelType w:val="hybridMultilevel"/>
    <w:tmpl w:val="0E0C42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9320202"/>
    <w:multiLevelType w:val="hybridMultilevel"/>
    <w:tmpl w:val="8F7C31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C833D84"/>
    <w:multiLevelType w:val="hybridMultilevel"/>
    <w:tmpl w:val="485686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D8A1AA0"/>
    <w:multiLevelType w:val="hybridMultilevel"/>
    <w:tmpl w:val="3BDA718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714A7A59"/>
    <w:multiLevelType w:val="hybridMultilevel"/>
    <w:tmpl w:val="D876D0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2712E2D"/>
    <w:multiLevelType w:val="multilevel"/>
    <w:tmpl w:val="65E0A9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287630C"/>
    <w:multiLevelType w:val="hybridMultilevel"/>
    <w:tmpl w:val="199A94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A224950"/>
    <w:multiLevelType w:val="hybridMultilevel"/>
    <w:tmpl w:val="8662F1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B9E24C1"/>
    <w:multiLevelType w:val="hybridMultilevel"/>
    <w:tmpl w:val="6A0A63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9"/>
  </w:num>
  <w:num w:numId="4">
    <w:abstractNumId w:val="2"/>
  </w:num>
  <w:num w:numId="5">
    <w:abstractNumId w:val="10"/>
  </w:num>
  <w:num w:numId="6">
    <w:abstractNumId w:val="11"/>
  </w:num>
  <w:num w:numId="7">
    <w:abstractNumId w:val="8"/>
  </w:num>
  <w:num w:numId="8">
    <w:abstractNumId w:val="9"/>
  </w:num>
  <w:num w:numId="9">
    <w:abstractNumId w:val="4"/>
  </w:num>
  <w:num w:numId="10">
    <w:abstractNumId w:val="7"/>
  </w:num>
  <w:num w:numId="11">
    <w:abstractNumId w:val="22"/>
  </w:num>
  <w:num w:numId="12">
    <w:abstractNumId w:val="13"/>
  </w:num>
  <w:num w:numId="13">
    <w:abstractNumId w:val="20"/>
  </w:num>
  <w:num w:numId="14">
    <w:abstractNumId w:val="16"/>
  </w:num>
  <w:num w:numId="15">
    <w:abstractNumId w:val="21"/>
  </w:num>
  <w:num w:numId="16">
    <w:abstractNumId w:val="1"/>
  </w:num>
  <w:num w:numId="17">
    <w:abstractNumId w:val="18"/>
  </w:num>
  <w:num w:numId="18">
    <w:abstractNumId w:val="15"/>
  </w:num>
  <w:num w:numId="19">
    <w:abstractNumId w:val="12"/>
  </w:num>
  <w:num w:numId="20">
    <w:abstractNumId w:val="14"/>
  </w:num>
  <w:num w:numId="21">
    <w:abstractNumId w:val="3"/>
  </w:num>
  <w:num w:numId="22">
    <w:abstractNumId w:val="1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6625"/>
  </w:hdrShapeDefaults>
  <w:footnotePr>
    <w:footnote w:id="0"/>
    <w:footnote w:id="1"/>
  </w:footnotePr>
  <w:endnotePr>
    <w:endnote w:id="0"/>
    <w:endnote w:id="1"/>
  </w:endnotePr>
  <w:compat/>
  <w:rsids>
    <w:rsidRoot w:val="00F217EE"/>
    <w:rsid w:val="00001493"/>
    <w:rsid w:val="00004895"/>
    <w:rsid w:val="00011423"/>
    <w:rsid w:val="000125E9"/>
    <w:rsid w:val="00031E32"/>
    <w:rsid w:val="00034EA9"/>
    <w:rsid w:val="00044F32"/>
    <w:rsid w:val="000617D3"/>
    <w:rsid w:val="00071C09"/>
    <w:rsid w:val="000B3DB1"/>
    <w:rsid w:val="000B62F2"/>
    <w:rsid w:val="000E4B84"/>
    <w:rsid w:val="0012001A"/>
    <w:rsid w:val="00120D72"/>
    <w:rsid w:val="00166E1A"/>
    <w:rsid w:val="001713BC"/>
    <w:rsid w:val="001875A7"/>
    <w:rsid w:val="00187CD5"/>
    <w:rsid w:val="001C5C73"/>
    <w:rsid w:val="001C5D2F"/>
    <w:rsid w:val="001E506C"/>
    <w:rsid w:val="00222351"/>
    <w:rsid w:val="00237D40"/>
    <w:rsid w:val="00273F0E"/>
    <w:rsid w:val="002A6202"/>
    <w:rsid w:val="002A68AB"/>
    <w:rsid w:val="002D7704"/>
    <w:rsid w:val="002F050F"/>
    <w:rsid w:val="00303194"/>
    <w:rsid w:val="00304E4C"/>
    <w:rsid w:val="00321185"/>
    <w:rsid w:val="00322901"/>
    <w:rsid w:val="003733ED"/>
    <w:rsid w:val="00373F9D"/>
    <w:rsid w:val="003A4900"/>
    <w:rsid w:val="003B6521"/>
    <w:rsid w:val="003C00E5"/>
    <w:rsid w:val="00402951"/>
    <w:rsid w:val="00405D7F"/>
    <w:rsid w:val="00417B1A"/>
    <w:rsid w:val="004265F7"/>
    <w:rsid w:val="00471B3F"/>
    <w:rsid w:val="00497F47"/>
    <w:rsid w:val="004A0A31"/>
    <w:rsid w:val="00513897"/>
    <w:rsid w:val="00550593"/>
    <w:rsid w:val="00582DD9"/>
    <w:rsid w:val="005A37C0"/>
    <w:rsid w:val="005D3B5F"/>
    <w:rsid w:val="00622AA1"/>
    <w:rsid w:val="00626BEA"/>
    <w:rsid w:val="0063264D"/>
    <w:rsid w:val="00635B5A"/>
    <w:rsid w:val="00645E7B"/>
    <w:rsid w:val="00697B1D"/>
    <w:rsid w:val="006B31DD"/>
    <w:rsid w:val="006D1303"/>
    <w:rsid w:val="006D2BAB"/>
    <w:rsid w:val="006F0F30"/>
    <w:rsid w:val="006F4157"/>
    <w:rsid w:val="00722EB2"/>
    <w:rsid w:val="00724CF7"/>
    <w:rsid w:val="0072504B"/>
    <w:rsid w:val="007478C8"/>
    <w:rsid w:val="00755DEF"/>
    <w:rsid w:val="00756829"/>
    <w:rsid w:val="00772620"/>
    <w:rsid w:val="007A1854"/>
    <w:rsid w:val="007B3E92"/>
    <w:rsid w:val="007E7EAA"/>
    <w:rsid w:val="007F69B2"/>
    <w:rsid w:val="00864039"/>
    <w:rsid w:val="008D12AB"/>
    <w:rsid w:val="008D3C59"/>
    <w:rsid w:val="008E230A"/>
    <w:rsid w:val="008F62D9"/>
    <w:rsid w:val="009022A0"/>
    <w:rsid w:val="0093669C"/>
    <w:rsid w:val="009642DF"/>
    <w:rsid w:val="00991DA6"/>
    <w:rsid w:val="00997D0C"/>
    <w:rsid w:val="009E31AF"/>
    <w:rsid w:val="009F3BDE"/>
    <w:rsid w:val="009F58C9"/>
    <w:rsid w:val="00A57BE8"/>
    <w:rsid w:val="00A63206"/>
    <w:rsid w:val="00A72356"/>
    <w:rsid w:val="00A758F9"/>
    <w:rsid w:val="00A86FF8"/>
    <w:rsid w:val="00AB149F"/>
    <w:rsid w:val="00AC28ED"/>
    <w:rsid w:val="00AC6859"/>
    <w:rsid w:val="00AD2856"/>
    <w:rsid w:val="00AD48AE"/>
    <w:rsid w:val="00AF03DB"/>
    <w:rsid w:val="00AF16F9"/>
    <w:rsid w:val="00B22A4A"/>
    <w:rsid w:val="00B43A9B"/>
    <w:rsid w:val="00B46003"/>
    <w:rsid w:val="00B528A2"/>
    <w:rsid w:val="00B812F6"/>
    <w:rsid w:val="00B96FA4"/>
    <w:rsid w:val="00BF1EED"/>
    <w:rsid w:val="00BF379E"/>
    <w:rsid w:val="00C03B4B"/>
    <w:rsid w:val="00C57CCB"/>
    <w:rsid w:val="00C663B5"/>
    <w:rsid w:val="00C67FA4"/>
    <w:rsid w:val="00C74EF6"/>
    <w:rsid w:val="00C87157"/>
    <w:rsid w:val="00C94205"/>
    <w:rsid w:val="00CB56F5"/>
    <w:rsid w:val="00CE7177"/>
    <w:rsid w:val="00D01C59"/>
    <w:rsid w:val="00D50838"/>
    <w:rsid w:val="00D54B01"/>
    <w:rsid w:val="00D76198"/>
    <w:rsid w:val="00DA34B2"/>
    <w:rsid w:val="00DD0C25"/>
    <w:rsid w:val="00DE6384"/>
    <w:rsid w:val="00E1520F"/>
    <w:rsid w:val="00E23CB0"/>
    <w:rsid w:val="00E524C9"/>
    <w:rsid w:val="00E82398"/>
    <w:rsid w:val="00E84A33"/>
    <w:rsid w:val="00EB7CEA"/>
    <w:rsid w:val="00EC63C0"/>
    <w:rsid w:val="00F11979"/>
    <w:rsid w:val="00F217EE"/>
    <w:rsid w:val="00F25766"/>
    <w:rsid w:val="00F46903"/>
    <w:rsid w:val="00F658C3"/>
    <w:rsid w:val="00F70D1B"/>
    <w:rsid w:val="00FA268A"/>
    <w:rsid w:val="00FB35DF"/>
    <w:rsid w:val="00FE73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1813"/>
    <w:pPr>
      <w:spacing w:after="200" w:line="276" w:lineRule="auto"/>
    </w:pPr>
    <w:rPr>
      <w:color w:val="00000A"/>
      <w:sz w:val="22"/>
    </w:rPr>
  </w:style>
  <w:style w:type="paragraph" w:styleId="Nagwek1">
    <w:name w:val="heading 1"/>
    <w:basedOn w:val="Normalny"/>
    <w:next w:val="Normalny"/>
    <w:link w:val="Nagwek1Znak1"/>
    <w:autoRedefine/>
    <w:uiPriority w:val="9"/>
    <w:qFormat/>
    <w:rsid w:val="009E31AF"/>
    <w:pPr>
      <w:keepNext/>
      <w:keepLines/>
      <w:suppressAutoHyphens/>
      <w:spacing w:before="240" w:after="480"/>
      <w:jc w:val="center"/>
      <w:outlineLvl w:val="0"/>
    </w:pPr>
    <w:rPr>
      <w:rFonts w:ascii="Arial" w:eastAsiaTheme="majorEastAsia" w:hAnsi="Arial" w:cs="Arial"/>
      <w:b/>
      <w:color w:val="auto"/>
      <w:spacing w:val="30"/>
      <w:sz w:val="28"/>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
    <w:uiPriority w:val="9"/>
    <w:qFormat/>
    <w:rsid w:val="00CA3030"/>
    <w:pPr>
      <w:spacing w:beforeAutospacing="1" w:afterAutospacing="1" w:line="240" w:lineRule="auto"/>
      <w:outlineLvl w:val="0"/>
    </w:pPr>
    <w:rPr>
      <w:rFonts w:ascii="Times New Roman" w:eastAsia="Times New Roman" w:hAnsi="Times New Roman" w:cs="Times New Roman"/>
      <w:b/>
      <w:bCs/>
      <w:sz w:val="48"/>
      <w:szCs w:val="48"/>
      <w:lang w:eastAsia="pl-PL"/>
    </w:rPr>
  </w:style>
  <w:style w:type="paragraph" w:customStyle="1" w:styleId="Heading2">
    <w:name w:val="Heading 2"/>
    <w:basedOn w:val="Normalny"/>
    <w:link w:val="Nagwek2Znak"/>
    <w:uiPriority w:val="9"/>
    <w:qFormat/>
    <w:rsid w:val="00CA3030"/>
    <w:pPr>
      <w:spacing w:beforeAutospacing="1" w:afterAutospacing="1" w:line="240" w:lineRule="auto"/>
      <w:outlineLvl w:val="1"/>
    </w:pPr>
    <w:rPr>
      <w:rFonts w:ascii="Times New Roman" w:eastAsia="Times New Roman" w:hAnsi="Times New Roman" w:cs="Times New Roman"/>
      <w:b/>
      <w:bCs/>
      <w:sz w:val="36"/>
      <w:szCs w:val="36"/>
      <w:lang w:eastAsia="pl-PL"/>
    </w:rPr>
  </w:style>
  <w:style w:type="paragraph" w:customStyle="1" w:styleId="Heading3">
    <w:name w:val="Heading 3"/>
    <w:basedOn w:val="Normalny"/>
    <w:link w:val="Nagwek3Znak"/>
    <w:uiPriority w:val="9"/>
    <w:qFormat/>
    <w:rsid w:val="00CA3030"/>
    <w:pPr>
      <w:spacing w:beforeAutospacing="1" w:afterAutospacing="1" w:line="240" w:lineRule="auto"/>
      <w:outlineLvl w:val="2"/>
    </w:pPr>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Heading1"/>
    <w:uiPriority w:val="9"/>
    <w:qFormat/>
    <w:rsid w:val="00CA3030"/>
    <w:rPr>
      <w:rFonts w:ascii="Times New Roman" w:eastAsia="Times New Roman" w:hAnsi="Times New Roman" w:cs="Times New Roman"/>
      <w:b/>
      <w:bCs/>
      <w:sz w:val="48"/>
      <w:szCs w:val="48"/>
      <w:lang w:eastAsia="pl-PL"/>
    </w:rPr>
  </w:style>
  <w:style w:type="character" w:customStyle="1" w:styleId="Nagwek2Znak">
    <w:name w:val="Nagłówek 2 Znak"/>
    <w:basedOn w:val="Domylnaczcionkaakapitu"/>
    <w:link w:val="Heading2"/>
    <w:uiPriority w:val="9"/>
    <w:qFormat/>
    <w:rsid w:val="00CA303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Heading3"/>
    <w:uiPriority w:val="9"/>
    <w:qFormat/>
    <w:rsid w:val="00CA3030"/>
    <w:rPr>
      <w:rFonts w:ascii="Times New Roman" w:eastAsia="Times New Roman" w:hAnsi="Times New Roman" w:cs="Times New Roman"/>
      <w:b/>
      <w:bCs/>
      <w:sz w:val="27"/>
      <w:szCs w:val="27"/>
      <w:lang w:eastAsia="pl-PL"/>
    </w:rPr>
  </w:style>
  <w:style w:type="character" w:customStyle="1" w:styleId="czeinternetowe">
    <w:name w:val="Łącze internetowe"/>
    <w:basedOn w:val="Domylnaczcionkaakapitu"/>
    <w:uiPriority w:val="99"/>
    <w:semiHidden/>
    <w:unhideWhenUsed/>
    <w:rsid w:val="00CA3030"/>
    <w:rPr>
      <w:color w:val="0000FF"/>
      <w:u w:val="single"/>
    </w:rPr>
  </w:style>
  <w:style w:type="character" w:customStyle="1" w:styleId="metadata-entry">
    <w:name w:val="metadata-entry"/>
    <w:basedOn w:val="Domylnaczcionkaakapitu"/>
    <w:qFormat/>
    <w:rsid w:val="00CA3030"/>
  </w:style>
  <w:style w:type="character" w:styleId="Pogrubienie">
    <w:name w:val="Strong"/>
    <w:basedOn w:val="Domylnaczcionkaakapitu"/>
    <w:uiPriority w:val="22"/>
    <w:qFormat/>
    <w:rsid w:val="00CA3030"/>
    <w:rPr>
      <w:b/>
      <w:bCs/>
    </w:rPr>
  </w:style>
  <w:style w:type="character" w:customStyle="1" w:styleId="portlet-title-text">
    <w:name w:val="portlet-title-text"/>
    <w:basedOn w:val="Domylnaczcionkaakapitu"/>
    <w:qFormat/>
    <w:rsid w:val="00CA3030"/>
  </w:style>
  <w:style w:type="character" w:customStyle="1" w:styleId="ZagicieodgryformularzaZnak">
    <w:name w:val="Zagięcie od góry formularza Znak"/>
    <w:basedOn w:val="Domylnaczcionkaakapitu"/>
    <w:link w:val="Zagicieodgryformularza"/>
    <w:uiPriority w:val="99"/>
    <w:semiHidden/>
    <w:qFormat/>
    <w:rsid w:val="00CA3030"/>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qFormat/>
    <w:rsid w:val="00CA3030"/>
    <w:rPr>
      <w:rFonts w:ascii="Arial" w:eastAsia="Times New Roman" w:hAnsi="Arial" w:cs="Arial"/>
      <w:vanish/>
      <w:sz w:val="16"/>
      <w:szCs w:val="16"/>
      <w:lang w:eastAsia="pl-PL"/>
    </w:rPr>
  </w:style>
  <w:style w:type="character" w:customStyle="1" w:styleId="hits-digits">
    <w:name w:val="hits-digits"/>
    <w:basedOn w:val="Domylnaczcionkaakapitu"/>
    <w:qFormat/>
    <w:rsid w:val="00CA3030"/>
  </w:style>
  <w:style w:type="character" w:customStyle="1" w:styleId="TekstdymkaZnak">
    <w:name w:val="Tekst dymka Znak"/>
    <w:basedOn w:val="Domylnaczcionkaakapitu"/>
    <w:link w:val="Tekstdymka"/>
    <w:uiPriority w:val="99"/>
    <w:semiHidden/>
    <w:qFormat/>
    <w:rsid w:val="00CA3030"/>
    <w:rPr>
      <w:rFonts w:ascii="Tahoma" w:hAnsi="Tahoma" w:cs="Tahoma"/>
      <w:sz w:val="16"/>
      <w:szCs w:val="16"/>
    </w:rPr>
  </w:style>
  <w:style w:type="character" w:customStyle="1" w:styleId="ListLabel1">
    <w:name w:val="ListLabel 1"/>
    <w:qFormat/>
    <w:rsid w:val="00F217EE"/>
    <w:rPr>
      <w:sz w:val="20"/>
    </w:rPr>
  </w:style>
  <w:style w:type="character" w:customStyle="1" w:styleId="ListLabel2">
    <w:name w:val="ListLabel 2"/>
    <w:qFormat/>
    <w:rsid w:val="00F217EE"/>
    <w:rPr>
      <w:sz w:val="20"/>
    </w:rPr>
  </w:style>
  <w:style w:type="character" w:customStyle="1" w:styleId="ListLabel3">
    <w:name w:val="ListLabel 3"/>
    <w:qFormat/>
    <w:rsid w:val="00F217EE"/>
    <w:rPr>
      <w:sz w:val="20"/>
    </w:rPr>
  </w:style>
  <w:style w:type="character" w:customStyle="1" w:styleId="ListLabel4">
    <w:name w:val="ListLabel 4"/>
    <w:qFormat/>
    <w:rsid w:val="00F217EE"/>
    <w:rPr>
      <w:sz w:val="20"/>
    </w:rPr>
  </w:style>
  <w:style w:type="character" w:customStyle="1" w:styleId="ListLabel5">
    <w:name w:val="ListLabel 5"/>
    <w:qFormat/>
    <w:rsid w:val="00F217EE"/>
    <w:rPr>
      <w:sz w:val="20"/>
    </w:rPr>
  </w:style>
  <w:style w:type="character" w:customStyle="1" w:styleId="ListLabel6">
    <w:name w:val="ListLabel 6"/>
    <w:qFormat/>
    <w:rsid w:val="00F217EE"/>
    <w:rPr>
      <w:sz w:val="20"/>
    </w:rPr>
  </w:style>
  <w:style w:type="character" w:customStyle="1" w:styleId="ListLabel7">
    <w:name w:val="ListLabel 7"/>
    <w:qFormat/>
    <w:rsid w:val="00F217EE"/>
    <w:rPr>
      <w:sz w:val="20"/>
    </w:rPr>
  </w:style>
  <w:style w:type="character" w:customStyle="1" w:styleId="ListLabel8">
    <w:name w:val="ListLabel 8"/>
    <w:qFormat/>
    <w:rsid w:val="00F217EE"/>
    <w:rPr>
      <w:sz w:val="20"/>
    </w:rPr>
  </w:style>
  <w:style w:type="character" w:customStyle="1" w:styleId="ListLabel9">
    <w:name w:val="ListLabel 9"/>
    <w:qFormat/>
    <w:rsid w:val="00F217EE"/>
    <w:rPr>
      <w:sz w:val="20"/>
    </w:rPr>
  </w:style>
  <w:style w:type="character" w:customStyle="1" w:styleId="ListLabel10">
    <w:name w:val="ListLabel 10"/>
    <w:qFormat/>
    <w:rsid w:val="00F217EE"/>
    <w:rPr>
      <w:sz w:val="20"/>
    </w:rPr>
  </w:style>
  <w:style w:type="character" w:customStyle="1" w:styleId="ListLabel11">
    <w:name w:val="ListLabel 11"/>
    <w:qFormat/>
    <w:rsid w:val="00F217EE"/>
    <w:rPr>
      <w:sz w:val="20"/>
    </w:rPr>
  </w:style>
  <w:style w:type="character" w:customStyle="1" w:styleId="ListLabel12">
    <w:name w:val="ListLabel 12"/>
    <w:qFormat/>
    <w:rsid w:val="00F217EE"/>
    <w:rPr>
      <w:sz w:val="20"/>
    </w:rPr>
  </w:style>
  <w:style w:type="character" w:customStyle="1" w:styleId="ListLabel13">
    <w:name w:val="ListLabel 13"/>
    <w:qFormat/>
    <w:rsid w:val="00F217EE"/>
    <w:rPr>
      <w:sz w:val="20"/>
    </w:rPr>
  </w:style>
  <w:style w:type="character" w:customStyle="1" w:styleId="ListLabel14">
    <w:name w:val="ListLabel 14"/>
    <w:qFormat/>
    <w:rsid w:val="00F217EE"/>
    <w:rPr>
      <w:sz w:val="20"/>
    </w:rPr>
  </w:style>
  <w:style w:type="character" w:customStyle="1" w:styleId="ListLabel15">
    <w:name w:val="ListLabel 15"/>
    <w:qFormat/>
    <w:rsid w:val="00F217EE"/>
    <w:rPr>
      <w:sz w:val="20"/>
    </w:rPr>
  </w:style>
  <w:style w:type="character" w:customStyle="1" w:styleId="ListLabel16">
    <w:name w:val="ListLabel 16"/>
    <w:qFormat/>
    <w:rsid w:val="00F217EE"/>
    <w:rPr>
      <w:sz w:val="20"/>
    </w:rPr>
  </w:style>
  <w:style w:type="character" w:customStyle="1" w:styleId="ListLabel17">
    <w:name w:val="ListLabel 17"/>
    <w:qFormat/>
    <w:rsid w:val="00F217EE"/>
    <w:rPr>
      <w:sz w:val="20"/>
    </w:rPr>
  </w:style>
  <w:style w:type="character" w:customStyle="1" w:styleId="ListLabel18">
    <w:name w:val="ListLabel 18"/>
    <w:qFormat/>
    <w:rsid w:val="00F217EE"/>
    <w:rPr>
      <w:sz w:val="20"/>
    </w:rPr>
  </w:style>
  <w:style w:type="character" w:customStyle="1" w:styleId="ListLabel19">
    <w:name w:val="ListLabel 19"/>
    <w:qFormat/>
    <w:rsid w:val="00F217EE"/>
    <w:rPr>
      <w:rFonts w:ascii="Times New Roman" w:hAnsi="Times New Roman"/>
      <w:sz w:val="24"/>
    </w:rPr>
  </w:style>
  <w:style w:type="character" w:customStyle="1" w:styleId="ListLabel20">
    <w:name w:val="ListLabel 20"/>
    <w:qFormat/>
    <w:rsid w:val="00F217EE"/>
    <w:rPr>
      <w:sz w:val="20"/>
    </w:rPr>
  </w:style>
  <w:style w:type="character" w:customStyle="1" w:styleId="ListLabel21">
    <w:name w:val="ListLabel 21"/>
    <w:qFormat/>
    <w:rsid w:val="00F217EE"/>
    <w:rPr>
      <w:sz w:val="20"/>
    </w:rPr>
  </w:style>
  <w:style w:type="character" w:customStyle="1" w:styleId="ListLabel22">
    <w:name w:val="ListLabel 22"/>
    <w:qFormat/>
    <w:rsid w:val="00F217EE"/>
    <w:rPr>
      <w:sz w:val="20"/>
    </w:rPr>
  </w:style>
  <w:style w:type="character" w:customStyle="1" w:styleId="ListLabel23">
    <w:name w:val="ListLabel 23"/>
    <w:qFormat/>
    <w:rsid w:val="00F217EE"/>
    <w:rPr>
      <w:sz w:val="20"/>
    </w:rPr>
  </w:style>
  <w:style w:type="character" w:customStyle="1" w:styleId="ListLabel24">
    <w:name w:val="ListLabel 24"/>
    <w:qFormat/>
    <w:rsid w:val="00F217EE"/>
    <w:rPr>
      <w:sz w:val="20"/>
    </w:rPr>
  </w:style>
  <w:style w:type="character" w:customStyle="1" w:styleId="ListLabel25">
    <w:name w:val="ListLabel 25"/>
    <w:qFormat/>
    <w:rsid w:val="00F217EE"/>
    <w:rPr>
      <w:sz w:val="20"/>
    </w:rPr>
  </w:style>
  <w:style w:type="character" w:customStyle="1" w:styleId="ListLabel26">
    <w:name w:val="ListLabel 26"/>
    <w:qFormat/>
    <w:rsid w:val="00F217EE"/>
    <w:rPr>
      <w:sz w:val="20"/>
    </w:rPr>
  </w:style>
  <w:style w:type="character" w:customStyle="1" w:styleId="ListLabel27">
    <w:name w:val="ListLabel 27"/>
    <w:qFormat/>
    <w:rsid w:val="00F217EE"/>
    <w:rPr>
      <w:sz w:val="20"/>
    </w:rPr>
  </w:style>
  <w:style w:type="character" w:customStyle="1" w:styleId="ListLabel28">
    <w:name w:val="ListLabel 28"/>
    <w:qFormat/>
    <w:rsid w:val="00F217EE"/>
    <w:rPr>
      <w:sz w:val="20"/>
    </w:rPr>
  </w:style>
  <w:style w:type="character" w:customStyle="1" w:styleId="ListLabel29">
    <w:name w:val="ListLabel 29"/>
    <w:qFormat/>
    <w:rsid w:val="00F217EE"/>
    <w:rPr>
      <w:sz w:val="20"/>
    </w:rPr>
  </w:style>
  <w:style w:type="character" w:customStyle="1" w:styleId="ListLabel30">
    <w:name w:val="ListLabel 30"/>
    <w:qFormat/>
    <w:rsid w:val="00F217EE"/>
    <w:rPr>
      <w:sz w:val="20"/>
    </w:rPr>
  </w:style>
  <w:style w:type="character" w:customStyle="1" w:styleId="ListLabel31">
    <w:name w:val="ListLabel 31"/>
    <w:qFormat/>
    <w:rsid w:val="00F217EE"/>
    <w:rPr>
      <w:sz w:val="20"/>
    </w:rPr>
  </w:style>
  <w:style w:type="character" w:customStyle="1" w:styleId="ListLabel32">
    <w:name w:val="ListLabel 32"/>
    <w:qFormat/>
    <w:rsid w:val="00F217EE"/>
    <w:rPr>
      <w:sz w:val="20"/>
    </w:rPr>
  </w:style>
  <w:style w:type="character" w:customStyle="1" w:styleId="ListLabel33">
    <w:name w:val="ListLabel 33"/>
    <w:qFormat/>
    <w:rsid w:val="00F217EE"/>
    <w:rPr>
      <w:sz w:val="20"/>
    </w:rPr>
  </w:style>
  <w:style w:type="character" w:customStyle="1" w:styleId="ListLabel34">
    <w:name w:val="ListLabel 34"/>
    <w:qFormat/>
    <w:rsid w:val="00F217EE"/>
    <w:rPr>
      <w:sz w:val="20"/>
    </w:rPr>
  </w:style>
  <w:style w:type="character" w:customStyle="1" w:styleId="ListLabel35">
    <w:name w:val="ListLabel 35"/>
    <w:qFormat/>
    <w:rsid w:val="00F217EE"/>
    <w:rPr>
      <w:sz w:val="20"/>
    </w:rPr>
  </w:style>
  <w:style w:type="character" w:customStyle="1" w:styleId="ListLabel36">
    <w:name w:val="ListLabel 36"/>
    <w:qFormat/>
    <w:rsid w:val="00F217EE"/>
    <w:rPr>
      <w:sz w:val="20"/>
    </w:rPr>
  </w:style>
  <w:style w:type="character" w:customStyle="1" w:styleId="ListLabel37">
    <w:name w:val="ListLabel 37"/>
    <w:qFormat/>
    <w:rsid w:val="00F217EE"/>
    <w:rPr>
      <w:sz w:val="20"/>
    </w:rPr>
  </w:style>
  <w:style w:type="character" w:customStyle="1" w:styleId="ListLabel38">
    <w:name w:val="ListLabel 38"/>
    <w:qFormat/>
    <w:rsid w:val="00F217EE"/>
    <w:rPr>
      <w:sz w:val="20"/>
    </w:rPr>
  </w:style>
  <w:style w:type="character" w:customStyle="1" w:styleId="ListLabel39">
    <w:name w:val="ListLabel 39"/>
    <w:qFormat/>
    <w:rsid w:val="00F217EE"/>
    <w:rPr>
      <w:sz w:val="20"/>
    </w:rPr>
  </w:style>
  <w:style w:type="character" w:customStyle="1" w:styleId="ListLabel40">
    <w:name w:val="ListLabel 40"/>
    <w:qFormat/>
    <w:rsid w:val="00F217EE"/>
    <w:rPr>
      <w:sz w:val="20"/>
    </w:rPr>
  </w:style>
  <w:style w:type="character" w:customStyle="1" w:styleId="ListLabel41">
    <w:name w:val="ListLabel 41"/>
    <w:qFormat/>
    <w:rsid w:val="00F217EE"/>
    <w:rPr>
      <w:sz w:val="20"/>
    </w:rPr>
  </w:style>
  <w:style w:type="character" w:customStyle="1" w:styleId="ListLabel42">
    <w:name w:val="ListLabel 42"/>
    <w:qFormat/>
    <w:rsid w:val="00F217EE"/>
    <w:rPr>
      <w:sz w:val="20"/>
    </w:rPr>
  </w:style>
  <w:style w:type="character" w:customStyle="1" w:styleId="ListLabel43">
    <w:name w:val="ListLabel 43"/>
    <w:qFormat/>
    <w:rsid w:val="00F217EE"/>
    <w:rPr>
      <w:sz w:val="20"/>
    </w:rPr>
  </w:style>
  <w:style w:type="character" w:customStyle="1" w:styleId="ListLabel44">
    <w:name w:val="ListLabel 44"/>
    <w:qFormat/>
    <w:rsid w:val="00F217EE"/>
    <w:rPr>
      <w:sz w:val="20"/>
    </w:rPr>
  </w:style>
  <w:style w:type="character" w:customStyle="1" w:styleId="ListLabel45">
    <w:name w:val="ListLabel 45"/>
    <w:qFormat/>
    <w:rsid w:val="00F217EE"/>
    <w:rPr>
      <w:sz w:val="20"/>
    </w:rPr>
  </w:style>
  <w:style w:type="character" w:customStyle="1" w:styleId="ListLabel46">
    <w:name w:val="ListLabel 46"/>
    <w:qFormat/>
    <w:rsid w:val="00F217EE"/>
    <w:rPr>
      <w:sz w:val="20"/>
    </w:rPr>
  </w:style>
  <w:style w:type="character" w:customStyle="1" w:styleId="ListLabel47">
    <w:name w:val="ListLabel 47"/>
    <w:qFormat/>
    <w:rsid w:val="00F217EE"/>
    <w:rPr>
      <w:sz w:val="20"/>
    </w:rPr>
  </w:style>
  <w:style w:type="character" w:customStyle="1" w:styleId="ListLabel48">
    <w:name w:val="ListLabel 48"/>
    <w:qFormat/>
    <w:rsid w:val="00F217EE"/>
    <w:rPr>
      <w:sz w:val="20"/>
    </w:rPr>
  </w:style>
  <w:style w:type="character" w:customStyle="1" w:styleId="ListLabel49">
    <w:name w:val="ListLabel 49"/>
    <w:qFormat/>
    <w:rsid w:val="00F217EE"/>
    <w:rPr>
      <w:sz w:val="20"/>
    </w:rPr>
  </w:style>
  <w:style w:type="character" w:customStyle="1" w:styleId="ListLabel50">
    <w:name w:val="ListLabel 50"/>
    <w:qFormat/>
    <w:rsid w:val="00F217EE"/>
    <w:rPr>
      <w:sz w:val="20"/>
    </w:rPr>
  </w:style>
  <w:style w:type="character" w:customStyle="1" w:styleId="ListLabel51">
    <w:name w:val="ListLabel 51"/>
    <w:qFormat/>
    <w:rsid w:val="00F217EE"/>
    <w:rPr>
      <w:sz w:val="20"/>
    </w:rPr>
  </w:style>
  <w:style w:type="character" w:customStyle="1" w:styleId="ListLabel52">
    <w:name w:val="ListLabel 52"/>
    <w:qFormat/>
    <w:rsid w:val="00F217EE"/>
    <w:rPr>
      <w:sz w:val="20"/>
    </w:rPr>
  </w:style>
  <w:style w:type="character" w:customStyle="1" w:styleId="ListLabel53">
    <w:name w:val="ListLabel 53"/>
    <w:qFormat/>
    <w:rsid w:val="00F217EE"/>
    <w:rPr>
      <w:sz w:val="20"/>
    </w:rPr>
  </w:style>
  <w:style w:type="character" w:customStyle="1" w:styleId="ListLabel54">
    <w:name w:val="ListLabel 54"/>
    <w:qFormat/>
    <w:rsid w:val="00F217EE"/>
    <w:rPr>
      <w:sz w:val="20"/>
    </w:rPr>
  </w:style>
  <w:style w:type="character" w:customStyle="1" w:styleId="ListLabel55">
    <w:name w:val="ListLabel 55"/>
    <w:qFormat/>
    <w:rsid w:val="00F217EE"/>
    <w:rPr>
      <w:sz w:val="20"/>
    </w:rPr>
  </w:style>
  <w:style w:type="character" w:customStyle="1" w:styleId="ListLabel56">
    <w:name w:val="ListLabel 56"/>
    <w:qFormat/>
    <w:rsid w:val="00F217EE"/>
    <w:rPr>
      <w:sz w:val="20"/>
    </w:rPr>
  </w:style>
  <w:style w:type="character" w:customStyle="1" w:styleId="ListLabel57">
    <w:name w:val="ListLabel 57"/>
    <w:qFormat/>
    <w:rsid w:val="00F217EE"/>
    <w:rPr>
      <w:sz w:val="20"/>
    </w:rPr>
  </w:style>
  <w:style w:type="character" w:customStyle="1" w:styleId="ListLabel58">
    <w:name w:val="ListLabel 58"/>
    <w:qFormat/>
    <w:rsid w:val="00F217EE"/>
    <w:rPr>
      <w:sz w:val="20"/>
    </w:rPr>
  </w:style>
  <w:style w:type="character" w:customStyle="1" w:styleId="ListLabel59">
    <w:name w:val="ListLabel 59"/>
    <w:qFormat/>
    <w:rsid w:val="00F217EE"/>
    <w:rPr>
      <w:sz w:val="20"/>
    </w:rPr>
  </w:style>
  <w:style w:type="character" w:customStyle="1" w:styleId="ListLabel60">
    <w:name w:val="ListLabel 60"/>
    <w:qFormat/>
    <w:rsid w:val="00F217EE"/>
    <w:rPr>
      <w:sz w:val="20"/>
    </w:rPr>
  </w:style>
  <w:style w:type="character" w:customStyle="1" w:styleId="ListLabel61">
    <w:name w:val="ListLabel 61"/>
    <w:qFormat/>
    <w:rsid w:val="00F217EE"/>
    <w:rPr>
      <w:sz w:val="20"/>
    </w:rPr>
  </w:style>
  <w:style w:type="character" w:customStyle="1" w:styleId="ListLabel62">
    <w:name w:val="ListLabel 62"/>
    <w:qFormat/>
    <w:rsid w:val="00F217EE"/>
    <w:rPr>
      <w:sz w:val="20"/>
    </w:rPr>
  </w:style>
  <w:style w:type="character" w:customStyle="1" w:styleId="ListLabel63">
    <w:name w:val="ListLabel 63"/>
    <w:qFormat/>
    <w:rsid w:val="00F217EE"/>
    <w:rPr>
      <w:sz w:val="20"/>
    </w:rPr>
  </w:style>
  <w:style w:type="character" w:customStyle="1" w:styleId="ListLabel64">
    <w:name w:val="ListLabel 64"/>
    <w:qFormat/>
    <w:rsid w:val="00F217EE"/>
    <w:rPr>
      <w:rFonts w:ascii="Times New Roman" w:hAnsi="Times New Roman" w:cs="Symbol"/>
      <w:sz w:val="24"/>
    </w:rPr>
  </w:style>
  <w:style w:type="character" w:customStyle="1" w:styleId="ListLabel65">
    <w:name w:val="ListLabel 65"/>
    <w:qFormat/>
    <w:rsid w:val="00F217EE"/>
    <w:rPr>
      <w:rFonts w:cs="Courier New"/>
      <w:sz w:val="20"/>
    </w:rPr>
  </w:style>
  <w:style w:type="character" w:customStyle="1" w:styleId="ListLabel66">
    <w:name w:val="ListLabel 66"/>
    <w:qFormat/>
    <w:rsid w:val="00F217EE"/>
    <w:rPr>
      <w:rFonts w:cs="Wingdings"/>
      <w:sz w:val="20"/>
    </w:rPr>
  </w:style>
  <w:style w:type="character" w:customStyle="1" w:styleId="ListLabel67">
    <w:name w:val="ListLabel 67"/>
    <w:qFormat/>
    <w:rsid w:val="00F217EE"/>
    <w:rPr>
      <w:rFonts w:cs="Wingdings"/>
      <w:sz w:val="20"/>
    </w:rPr>
  </w:style>
  <w:style w:type="character" w:customStyle="1" w:styleId="ListLabel68">
    <w:name w:val="ListLabel 68"/>
    <w:qFormat/>
    <w:rsid w:val="00F217EE"/>
    <w:rPr>
      <w:rFonts w:cs="Wingdings"/>
      <w:sz w:val="20"/>
    </w:rPr>
  </w:style>
  <w:style w:type="character" w:customStyle="1" w:styleId="ListLabel69">
    <w:name w:val="ListLabel 69"/>
    <w:qFormat/>
    <w:rsid w:val="00F217EE"/>
    <w:rPr>
      <w:rFonts w:cs="Wingdings"/>
      <w:sz w:val="20"/>
    </w:rPr>
  </w:style>
  <w:style w:type="character" w:customStyle="1" w:styleId="ListLabel70">
    <w:name w:val="ListLabel 70"/>
    <w:qFormat/>
    <w:rsid w:val="00F217EE"/>
    <w:rPr>
      <w:rFonts w:cs="Wingdings"/>
      <w:sz w:val="20"/>
    </w:rPr>
  </w:style>
  <w:style w:type="character" w:customStyle="1" w:styleId="ListLabel71">
    <w:name w:val="ListLabel 71"/>
    <w:qFormat/>
    <w:rsid w:val="00F217EE"/>
    <w:rPr>
      <w:rFonts w:cs="Wingdings"/>
      <w:sz w:val="20"/>
    </w:rPr>
  </w:style>
  <w:style w:type="character" w:customStyle="1" w:styleId="ListLabel72">
    <w:name w:val="ListLabel 72"/>
    <w:qFormat/>
    <w:rsid w:val="00F217EE"/>
    <w:rPr>
      <w:rFonts w:cs="Wingdings"/>
      <w:sz w:val="20"/>
    </w:rPr>
  </w:style>
  <w:style w:type="character" w:customStyle="1" w:styleId="ListLabel73">
    <w:name w:val="ListLabel 73"/>
    <w:qFormat/>
    <w:rsid w:val="00F217EE"/>
    <w:rPr>
      <w:rFonts w:ascii="Times New Roman" w:hAnsi="Times New Roman" w:cs="Symbol"/>
      <w:sz w:val="24"/>
    </w:rPr>
  </w:style>
  <w:style w:type="character" w:customStyle="1" w:styleId="ListLabel74">
    <w:name w:val="ListLabel 74"/>
    <w:qFormat/>
    <w:rsid w:val="00F217EE"/>
    <w:rPr>
      <w:rFonts w:cs="Courier New"/>
      <w:sz w:val="20"/>
    </w:rPr>
  </w:style>
  <w:style w:type="character" w:customStyle="1" w:styleId="ListLabel75">
    <w:name w:val="ListLabel 75"/>
    <w:qFormat/>
    <w:rsid w:val="00F217EE"/>
    <w:rPr>
      <w:rFonts w:cs="Wingdings"/>
      <w:sz w:val="20"/>
    </w:rPr>
  </w:style>
  <w:style w:type="character" w:customStyle="1" w:styleId="ListLabel76">
    <w:name w:val="ListLabel 76"/>
    <w:qFormat/>
    <w:rsid w:val="00F217EE"/>
    <w:rPr>
      <w:rFonts w:cs="Wingdings"/>
      <w:sz w:val="20"/>
    </w:rPr>
  </w:style>
  <w:style w:type="character" w:customStyle="1" w:styleId="ListLabel77">
    <w:name w:val="ListLabel 77"/>
    <w:qFormat/>
    <w:rsid w:val="00F217EE"/>
    <w:rPr>
      <w:rFonts w:cs="Wingdings"/>
      <w:sz w:val="20"/>
    </w:rPr>
  </w:style>
  <w:style w:type="character" w:customStyle="1" w:styleId="ListLabel78">
    <w:name w:val="ListLabel 78"/>
    <w:qFormat/>
    <w:rsid w:val="00F217EE"/>
    <w:rPr>
      <w:rFonts w:cs="Wingdings"/>
      <w:sz w:val="20"/>
    </w:rPr>
  </w:style>
  <w:style w:type="character" w:customStyle="1" w:styleId="ListLabel79">
    <w:name w:val="ListLabel 79"/>
    <w:qFormat/>
    <w:rsid w:val="00F217EE"/>
    <w:rPr>
      <w:rFonts w:cs="Wingdings"/>
      <w:sz w:val="20"/>
    </w:rPr>
  </w:style>
  <w:style w:type="character" w:customStyle="1" w:styleId="ListLabel80">
    <w:name w:val="ListLabel 80"/>
    <w:qFormat/>
    <w:rsid w:val="00F217EE"/>
    <w:rPr>
      <w:rFonts w:cs="Wingdings"/>
      <w:sz w:val="20"/>
    </w:rPr>
  </w:style>
  <w:style w:type="character" w:customStyle="1" w:styleId="ListLabel81">
    <w:name w:val="ListLabel 81"/>
    <w:qFormat/>
    <w:rsid w:val="00F217EE"/>
    <w:rPr>
      <w:rFonts w:cs="Wingdings"/>
      <w:sz w:val="20"/>
    </w:rPr>
  </w:style>
  <w:style w:type="paragraph" w:styleId="Nagwek">
    <w:name w:val="header"/>
    <w:basedOn w:val="Normalny"/>
    <w:next w:val="Tekstpodstawowy"/>
    <w:qFormat/>
    <w:rsid w:val="00F217EE"/>
    <w:pPr>
      <w:keepNext/>
      <w:spacing w:before="240" w:after="120"/>
    </w:pPr>
    <w:rPr>
      <w:rFonts w:ascii="Liberation Sans" w:eastAsia="Microsoft YaHei" w:hAnsi="Liberation Sans" w:cs="Mangal"/>
      <w:sz w:val="28"/>
      <w:szCs w:val="28"/>
    </w:rPr>
  </w:style>
  <w:style w:type="paragraph" w:styleId="Tekstpodstawowy">
    <w:name w:val="Body Text"/>
    <w:basedOn w:val="Normalny"/>
    <w:rsid w:val="00F217EE"/>
    <w:pPr>
      <w:spacing w:after="140" w:line="288" w:lineRule="auto"/>
    </w:pPr>
  </w:style>
  <w:style w:type="paragraph" w:styleId="Lista">
    <w:name w:val="List"/>
    <w:basedOn w:val="Tekstpodstawowy"/>
    <w:rsid w:val="00F217EE"/>
    <w:rPr>
      <w:rFonts w:cs="Mangal"/>
    </w:rPr>
  </w:style>
  <w:style w:type="paragraph" w:customStyle="1" w:styleId="Caption">
    <w:name w:val="Caption"/>
    <w:basedOn w:val="Normalny"/>
    <w:qFormat/>
    <w:rsid w:val="00F217EE"/>
    <w:pPr>
      <w:suppressLineNumbers/>
      <w:spacing w:before="120" w:after="120"/>
    </w:pPr>
    <w:rPr>
      <w:rFonts w:cs="Mangal"/>
      <w:i/>
      <w:iCs/>
      <w:sz w:val="24"/>
      <w:szCs w:val="24"/>
    </w:rPr>
  </w:style>
  <w:style w:type="paragraph" w:customStyle="1" w:styleId="Indeks">
    <w:name w:val="Indeks"/>
    <w:basedOn w:val="Normalny"/>
    <w:qFormat/>
    <w:rsid w:val="00F217EE"/>
    <w:pPr>
      <w:suppressLineNumbers/>
    </w:pPr>
    <w:rPr>
      <w:rFonts w:cs="Mangal"/>
    </w:rPr>
  </w:style>
  <w:style w:type="paragraph" w:styleId="Zagicieodgryformularza">
    <w:name w:val="HTML Top of Form"/>
    <w:basedOn w:val="Normalny"/>
    <w:link w:val="ZagicieodgryformularzaZnak"/>
    <w:uiPriority w:val="99"/>
    <w:semiHidden/>
    <w:unhideWhenUsed/>
    <w:qFormat/>
    <w:rsid w:val="00CA3030"/>
    <w:pPr>
      <w:pBdr>
        <w:bottom w:val="single" w:sz="6" w:space="1" w:color="00000A"/>
      </w:pBdr>
      <w:spacing w:after="0" w:line="240" w:lineRule="auto"/>
      <w:jc w:val="center"/>
    </w:pPr>
    <w:rPr>
      <w:rFonts w:ascii="Arial" w:eastAsia="Times New Roman" w:hAnsi="Arial" w:cs="Arial"/>
      <w:vanish/>
      <w:sz w:val="16"/>
      <w:szCs w:val="16"/>
      <w:lang w:eastAsia="pl-PL"/>
    </w:rPr>
  </w:style>
  <w:style w:type="paragraph" w:styleId="Zagicieoddouformularza">
    <w:name w:val="HTML Bottom of Form"/>
    <w:basedOn w:val="Normalny"/>
    <w:link w:val="ZagicieoddouformularzaZnak"/>
    <w:uiPriority w:val="99"/>
    <w:semiHidden/>
    <w:unhideWhenUsed/>
    <w:qFormat/>
    <w:rsid w:val="00CA3030"/>
    <w:pPr>
      <w:pBdr>
        <w:top w:val="single" w:sz="6" w:space="1" w:color="00000A"/>
      </w:pBdr>
      <w:spacing w:after="0" w:line="240" w:lineRule="auto"/>
      <w:jc w:val="center"/>
    </w:pPr>
    <w:rPr>
      <w:rFonts w:ascii="Arial" w:eastAsia="Times New Roman" w:hAnsi="Arial" w:cs="Arial"/>
      <w:vanish/>
      <w:sz w:val="16"/>
      <w:szCs w:val="16"/>
      <w:lang w:eastAsia="pl-PL"/>
    </w:rPr>
  </w:style>
  <w:style w:type="paragraph" w:customStyle="1" w:styleId="footer-logo-desc">
    <w:name w:val="footer-logo-desc"/>
    <w:basedOn w:val="Normalny"/>
    <w:qFormat/>
    <w:rsid w:val="00CA3030"/>
    <w:pPr>
      <w:spacing w:beforeAutospacing="1"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qFormat/>
    <w:rsid w:val="00CA3030"/>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CA3030"/>
    <w:pPr>
      <w:spacing w:after="0" w:line="240" w:lineRule="auto"/>
    </w:pPr>
    <w:rPr>
      <w:rFonts w:ascii="Tahoma" w:hAnsi="Tahoma" w:cs="Tahoma"/>
      <w:sz w:val="16"/>
      <w:szCs w:val="16"/>
    </w:rPr>
  </w:style>
  <w:style w:type="paragraph" w:styleId="Akapitzlist">
    <w:name w:val="List Paragraph"/>
    <w:basedOn w:val="Normalny"/>
    <w:uiPriority w:val="1"/>
    <w:qFormat/>
    <w:rsid w:val="00F217EE"/>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rsid w:val="00D50838"/>
    <w:pPr>
      <w:autoSpaceDE w:val="0"/>
      <w:autoSpaceDN w:val="0"/>
      <w:adjustRightInd w:val="0"/>
    </w:pPr>
    <w:rPr>
      <w:rFonts w:ascii="Lato" w:hAnsi="Lato" w:cs="Lato"/>
      <w:color w:val="000000"/>
      <w:sz w:val="24"/>
      <w:szCs w:val="24"/>
    </w:rPr>
  </w:style>
  <w:style w:type="paragraph" w:styleId="Stopka">
    <w:name w:val="footer"/>
    <w:basedOn w:val="Normalny"/>
    <w:link w:val="StopkaZnak"/>
    <w:uiPriority w:val="99"/>
    <w:semiHidden/>
    <w:unhideWhenUsed/>
    <w:rsid w:val="00417B1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17B1A"/>
    <w:rPr>
      <w:color w:val="00000A"/>
      <w:sz w:val="22"/>
    </w:rPr>
  </w:style>
  <w:style w:type="character" w:styleId="Hipercze">
    <w:name w:val="Hyperlink"/>
    <w:basedOn w:val="Domylnaczcionkaakapitu"/>
    <w:uiPriority w:val="99"/>
    <w:unhideWhenUsed/>
    <w:rsid w:val="00AB149F"/>
    <w:rPr>
      <w:color w:val="0000FF" w:themeColor="hyperlink"/>
      <w:u w:val="single"/>
    </w:rPr>
  </w:style>
  <w:style w:type="character" w:customStyle="1" w:styleId="Nagwek1Znak1">
    <w:name w:val="Nagłówek 1 Znak1"/>
    <w:basedOn w:val="Domylnaczcionkaakapitu"/>
    <w:link w:val="Nagwek1"/>
    <w:uiPriority w:val="9"/>
    <w:rsid w:val="009E31AF"/>
    <w:rPr>
      <w:rFonts w:asciiTheme="majorHAnsi" w:eastAsiaTheme="majorEastAsia" w:hAnsiTheme="majorHAnsi" w:cstheme="majorBidi"/>
      <w:b/>
      <w:bCs/>
      <w:color w:val="365F91" w:themeColor="accent1" w:themeShade="BF"/>
      <w:sz w:val="28"/>
      <w:szCs w:val="28"/>
    </w:rPr>
  </w:style>
  <w:style w:type="character" w:customStyle="1" w:styleId="TytuZnak">
    <w:name w:val="Tytuł Znak"/>
    <w:basedOn w:val="Domylnaczcionkaakapitu"/>
    <w:uiPriority w:val="10"/>
    <w:qFormat/>
    <w:rsid w:val="009E31AF"/>
    <w:rPr>
      <w:rFonts w:ascii="Arial" w:eastAsiaTheme="majorEastAsia" w:hAnsi="Arial" w:cs="Arial"/>
      <w:b/>
      <w:spacing w:val="30"/>
      <w:kern w:val="2"/>
      <w:sz w:val="24"/>
      <w:szCs w:val="24"/>
      <w:lang w:eastAsia="pl-PL"/>
    </w:rPr>
  </w:style>
  <w:style w:type="paragraph" w:styleId="Tytu">
    <w:name w:val="Title"/>
    <w:basedOn w:val="Normalny"/>
    <w:next w:val="Normalny"/>
    <w:link w:val="TytuZnak1"/>
    <w:autoRedefine/>
    <w:uiPriority w:val="10"/>
    <w:qFormat/>
    <w:rsid w:val="009E31AF"/>
    <w:pPr>
      <w:suppressAutoHyphens/>
      <w:spacing w:before="240" w:after="240" w:line="360" w:lineRule="auto"/>
      <w:jc w:val="center"/>
    </w:pPr>
    <w:rPr>
      <w:rFonts w:ascii="Arial" w:eastAsiaTheme="majorEastAsia" w:hAnsi="Arial" w:cs="Arial"/>
      <w:b/>
      <w:color w:val="auto"/>
      <w:spacing w:val="30"/>
      <w:kern w:val="2"/>
      <w:sz w:val="24"/>
      <w:szCs w:val="24"/>
      <w:lang w:eastAsia="pl-PL"/>
    </w:rPr>
  </w:style>
  <w:style w:type="character" w:customStyle="1" w:styleId="TytuZnak1">
    <w:name w:val="Tytuł Znak1"/>
    <w:basedOn w:val="Domylnaczcionkaakapitu"/>
    <w:link w:val="Tytu"/>
    <w:uiPriority w:val="10"/>
    <w:rsid w:val="009E31AF"/>
    <w:rPr>
      <w:rFonts w:ascii="Arial" w:eastAsiaTheme="majorEastAsia" w:hAnsi="Arial" w:cs="Arial"/>
      <w:b/>
      <w:spacing w:val="30"/>
      <w:kern w:val="2"/>
      <w:sz w:val="24"/>
      <w:szCs w:val="24"/>
      <w:lang w:eastAsia="pl-PL"/>
    </w:rPr>
  </w:style>
  <w:style w:type="paragraph" w:styleId="Podtytu">
    <w:name w:val="Subtitle"/>
    <w:basedOn w:val="Normalny"/>
    <w:next w:val="Normalny"/>
    <w:link w:val="PodtytuZnak"/>
    <w:uiPriority w:val="11"/>
    <w:qFormat/>
    <w:rsid w:val="009E31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E31A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94895997">
      <w:bodyDiv w:val="1"/>
      <w:marLeft w:val="0"/>
      <w:marRight w:val="0"/>
      <w:marTop w:val="0"/>
      <w:marBottom w:val="0"/>
      <w:divBdr>
        <w:top w:val="none" w:sz="0" w:space="0" w:color="auto"/>
        <w:left w:val="none" w:sz="0" w:space="0" w:color="auto"/>
        <w:bottom w:val="none" w:sz="0" w:space="0" w:color="auto"/>
        <w:right w:val="none" w:sz="0" w:space="0" w:color="auto"/>
      </w:divBdr>
    </w:div>
    <w:div w:id="172132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2</Pages>
  <Words>399</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azielinska</dc:creator>
  <dc:description/>
  <cp:lastModifiedBy>Angelika Bujak</cp:lastModifiedBy>
  <cp:revision>115</cp:revision>
  <cp:lastPrinted>2025-05-30T08:32:00Z</cp:lastPrinted>
  <dcterms:created xsi:type="dcterms:W3CDTF">2020-09-07T08:55:00Z</dcterms:created>
  <dcterms:modified xsi:type="dcterms:W3CDTF">2025-05-30T08:44:00Z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