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03FB" w14:textId="5C463237" w:rsidR="006445B7" w:rsidRPr="006445B7" w:rsidRDefault="006445B7" w:rsidP="006445B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2</w:t>
      </w:r>
    </w:p>
    <w:p w14:paraId="2B9A8F5F" w14:textId="50A94BE9" w:rsidR="006445B7" w:rsidRPr="006445B7" w:rsidRDefault="006445B7" w:rsidP="006445B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do Zarządzenia Nr </w:t>
      </w:r>
      <w:r w:rsidR="00794C01">
        <w:rPr>
          <w:rFonts w:ascii="Arial" w:hAnsi="Arial" w:cs="Arial"/>
          <w:bCs/>
          <w:sz w:val="20"/>
          <w:szCs w:val="20"/>
        </w:rPr>
        <w:t>3</w:t>
      </w:r>
      <w:r w:rsidRPr="006445B7">
        <w:rPr>
          <w:rFonts w:ascii="Arial" w:hAnsi="Arial" w:cs="Arial"/>
          <w:bCs/>
          <w:sz w:val="20"/>
          <w:szCs w:val="20"/>
        </w:rPr>
        <w:t>/2026</w:t>
      </w:r>
    </w:p>
    <w:p w14:paraId="637B0B86" w14:textId="77777777" w:rsidR="006445B7" w:rsidRPr="006445B7" w:rsidRDefault="006445B7" w:rsidP="006445B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Dyrektora Powiatowego Urzędu Pracy w Lęborku</w:t>
      </w:r>
    </w:p>
    <w:p w14:paraId="0275EF9F" w14:textId="77777777" w:rsidR="006445B7" w:rsidRPr="006445B7" w:rsidRDefault="006445B7" w:rsidP="006445B7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z dnia 02.02.2026 r.</w:t>
      </w:r>
    </w:p>
    <w:p w14:paraId="716C24F6" w14:textId="77777777" w:rsidR="00435157" w:rsidRPr="00C24E85" w:rsidRDefault="00435157" w:rsidP="00435157">
      <w:pPr>
        <w:rPr>
          <w:rFonts w:ascii="Arial" w:hAnsi="Arial" w:cs="Arial"/>
          <w:sz w:val="18"/>
          <w:szCs w:val="18"/>
        </w:rPr>
      </w:pPr>
    </w:p>
    <w:p w14:paraId="2308E5AF" w14:textId="77777777" w:rsidR="00435157" w:rsidRDefault="00435157" w:rsidP="00435157">
      <w:pPr>
        <w:widowControl w:val="0"/>
        <w:suppressAutoHyphens/>
        <w:autoSpaceDE w:val="0"/>
        <w:ind w:left="2832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3F9AE2AC" w14:textId="77777777" w:rsidR="00F43EF4" w:rsidRDefault="00F43EF4" w:rsidP="00435157">
      <w:pPr>
        <w:widowControl w:val="0"/>
        <w:suppressAutoHyphens/>
        <w:autoSpaceDE w:val="0"/>
        <w:ind w:left="2832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186E5553" w14:textId="77777777" w:rsidR="00F43EF4" w:rsidRDefault="00F43EF4" w:rsidP="00435157">
      <w:pPr>
        <w:widowControl w:val="0"/>
        <w:suppressAutoHyphens/>
        <w:autoSpaceDE w:val="0"/>
        <w:ind w:left="2832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3BC392B5" w14:textId="77777777" w:rsidR="00F43EF4" w:rsidRPr="006A272C" w:rsidRDefault="00F43EF4" w:rsidP="00435157">
      <w:pPr>
        <w:widowControl w:val="0"/>
        <w:suppressAutoHyphens/>
        <w:autoSpaceDE w:val="0"/>
        <w:ind w:left="2832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38AB66B6" w14:textId="77777777" w:rsidR="00245582" w:rsidRPr="00B03AFE" w:rsidRDefault="00245582" w:rsidP="00435157">
      <w:pPr>
        <w:widowControl w:val="0"/>
        <w:suppressAutoHyphens/>
        <w:autoSpaceDE w:val="0"/>
        <w:ind w:left="2832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2760252C" w14:textId="77777777" w:rsidR="00435157" w:rsidRPr="00B03AFE" w:rsidRDefault="00435157" w:rsidP="00435157">
      <w:pPr>
        <w:widowControl w:val="0"/>
        <w:suppressAutoHyphens/>
        <w:autoSpaceDE w:val="0"/>
        <w:ind w:left="3540" w:firstLine="708"/>
        <w:rPr>
          <w:rFonts w:ascii="Arial" w:eastAsia="Lucida Sans Unicode" w:hAnsi="Arial" w:cs="Arial"/>
          <w:b/>
          <w:kern w:val="1"/>
          <w:lang w:eastAsia="zh-CN"/>
        </w:rPr>
      </w:pPr>
    </w:p>
    <w:p w14:paraId="2E7EBE1C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4F5009B1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4C90BD1E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4214D630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22178921" w14:textId="77777777" w:rsidR="00F04A4A" w:rsidRPr="00B03AFE" w:rsidRDefault="00F04A4A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3469D32B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5AD6E964" w14:textId="77777777" w:rsidR="00435157" w:rsidRPr="00B03AFE" w:rsidRDefault="00435157" w:rsidP="00435157">
      <w:pPr>
        <w:widowControl w:val="0"/>
        <w:suppressAutoHyphens/>
        <w:autoSpaceDE w:val="0"/>
        <w:ind w:left="3540" w:firstLine="708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REGULAMIN</w:t>
      </w:r>
    </w:p>
    <w:p w14:paraId="01C49A31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6E5BFCC0" w14:textId="08DB5C66" w:rsidR="00435157" w:rsidRPr="00B03AFE" w:rsidRDefault="00435157" w:rsidP="00C34B23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PRZYZNAWANIA REFUNDACJI ZE ŚRODKÓW FUNDUSZU PRACY KOSZTÓW WYPOSAŻENIA LUB DOPOSAŻENIA STANOWISKA PRACY DLA SKIEROWANEGO BEZROBOTNEGO LUB </w:t>
      </w:r>
      <w:r w:rsidR="002B7D07" w:rsidRPr="00B03AFE">
        <w:rPr>
          <w:rFonts w:ascii="Arial" w:eastAsia="Lucida Sans Unicode" w:hAnsi="Arial" w:cs="Arial"/>
          <w:b/>
          <w:kern w:val="1"/>
          <w:lang w:eastAsia="zh-CN"/>
        </w:rPr>
        <w:t>SKIER</w:t>
      </w:r>
      <w:r w:rsidR="00252690" w:rsidRPr="00B03AFE">
        <w:rPr>
          <w:rFonts w:ascii="Arial" w:eastAsia="Lucida Sans Unicode" w:hAnsi="Arial" w:cs="Arial"/>
          <w:b/>
          <w:kern w:val="1"/>
          <w:lang w:eastAsia="zh-CN"/>
        </w:rPr>
        <w:t>O</w:t>
      </w:r>
      <w:r w:rsidR="002B7D07" w:rsidRPr="00B03AFE">
        <w:rPr>
          <w:rFonts w:ascii="Arial" w:eastAsia="Lucida Sans Unicode" w:hAnsi="Arial" w:cs="Arial"/>
          <w:b/>
          <w:kern w:val="1"/>
          <w:lang w:eastAsia="zh-CN"/>
        </w:rPr>
        <w:t xml:space="preserve">WANEGO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POSZUKUJACEGO PRACY </w:t>
      </w:r>
      <w:r w:rsidR="002B7D07" w:rsidRPr="00B03AFE">
        <w:rPr>
          <w:rFonts w:ascii="Arial" w:eastAsia="Lucida Sans Unicode" w:hAnsi="Arial" w:cs="Arial"/>
          <w:b/>
          <w:kern w:val="1"/>
          <w:lang w:eastAsia="zh-CN"/>
        </w:rPr>
        <w:t>NIEZATRUDNIONEGO I NIEWYKONUJĄCEGO INNEJ PRACY ZAROBKOWEJ OPIEKUNA OSOBY NIEPEŁNOSPRAWNEJ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OBOWIĄZUJĄCY W POWIATOWYM URZĘDZIE PRACY W LĘBORKU</w:t>
      </w:r>
    </w:p>
    <w:p w14:paraId="59FC3F5F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3D180664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5DB9ECDD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40C0BF83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09A01CEA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6F651232" w14:textId="77777777" w:rsidR="00F04A4A" w:rsidRPr="00B03AFE" w:rsidRDefault="00F04A4A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7C50ADA3" w14:textId="77777777" w:rsidR="00F04A4A" w:rsidRPr="00B03AFE" w:rsidRDefault="00F04A4A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5E81F068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39F0B6D9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62A38057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357F7DD2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770AB08F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702464E4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3F3F8447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02C25E9B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75B4065F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16654ED9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478E8744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41E80A87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7DE8BA2D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643B4815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17F219EC" w14:textId="77777777" w:rsidR="00435157" w:rsidRPr="00B03AFE" w:rsidRDefault="00435157" w:rsidP="00435157">
      <w:pPr>
        <w:widowControl w:val="0"/>
        <w:numPr>
          <w:ilvl w:val="0"/>
          <w:numId w:val="31"/>
        </w:numPr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  <w:bookmarkStart w:id="0" w:name="_Hlk188249877"/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lastRenderedPageBreak/>
        <w:t>Postanowienia ogólne</w:t>
      </w:r>
    </w:p>
    <w:p w14:paraId="3DD943E2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530E0413" w14:textId="5B2B6FDC" w:rsidR="00435157" w:rsidRPr="00B03AFE" w:rsidRDefault="00515D40" w:rsidP="00435157">
      <w:pPr>
        <w:widowControl w:val="0"/>
        <w:numPr>
          <w:ilvl w:val="0"/>
          <w:numId w:val="13"/>
        </w:numPr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Koszty</w:t>
      </w:r>
      <w:r w:rsidR="00435157"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wyposażenia lub doposażenia stanowiska pracy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refunduje się</w:t>
      </w:r>
      <w:r w:rsidR="00435157"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na podstawie:</w:t>
      </w:r>
    </w:p>
    <w:p w14:paraId="3EF47A47" w14:textId="77777777" w:rsidR="001B35CC" w:rsidRDefault="00435157" w:rsidP="006A0549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1B35CC">
        <w:rPr>
          <w:rFonts w:ascii="Arial" w:eastAsia="Lucida Sans Unicode" w:hAnsi="Arial" w:cs="Arial"/>
          <w:kern w:val="1"/>
          <w:lang w:eastAsia="zh-CN"/>
        </w:rPr>
        <w:t xml:space="preserve">Ustawy z dnia 20 </w:t>
      </w:r>
      <w:r w:rsidR="002B7D07" w:rsidRPr="001B35CC">
        <w:rPr>
          <w:rFonts w:ascii="Arial" w:eastAsia="Lucida Sans Unicode" w:hAnsi="Arial" w:cs="Arial"/>
          <w:kern w:val="1"/>
          <w:lang w:eastAsia="zh-CN"/>
        </w:rPr>
        <w:t>marca</w:t>
      </w:r>
      <w:r w:rsidRPr="001B35CC">
        <w:rPr>
          <w:rFonts w:ascii="Arial" w:eastAsia="Lucida Sans Unicode" w:hAnsi="Arial" w:cs="Arial"/>
          <w:kern w:val="1"/>
          <w:lang w:eastAsia="zh-CN"/>
        </w:rPr>
        <w:t xml:space="preserve"> 20</w:t>
      </w:r>
      <w:r w:rsidR="002B7D07" w:rsidRPr="001B35CC">
        <w:rPr>
          <w:rFonts w:ascii="Arial" w:eastAsia="Lucida Sans Unicode" w:hAnsi="Arial" w:cs="Arial"/>
          <w:kern w:val="1"/>
          <w:lang w:eastAsia="zh-CN"/>
        </w:rPr>
        <w:t>25</w:t>
      </w:r>
      <w:r w:rsidRPr="001B35CC">
        <w:rPr>
          <w:rFonts w:ascii="Arial" w:eastAsia="Lucida Sans Unicode" w:hAnsi="Arial" w:cs="Arial"/>
          <w:kern w:val="1"/>
          <w:lang w:eastAsia="zh-CN"/>
        </w:rPr>
        <w:t xml:space="preserve"> roku o </w:t>
      </w:r>
      <w:r w:rsidR="002B7D07" w:rsidRPr="001B35CC">
        <w:rPr>
          <w:rFonts w:ascii="Arial" w:eastAsia="Lucida Sans Unicode" w:hAnsi="Arial" w:cs="Arial"/>
          <w:kern w:val="1"/>
          <w:lang w:eastAsia="zh-CN"/>
        </w:rPr>
        <w:t>rynku pracy i służbach zatrudnienia</w:t>
      </w:r>
      <w:r w:rsidRPr="001B35CC">
        <w:rPr>
          <w:rFonts w:ascii="Arial" w:eastAsia="Lucida Sans Unicode" w:hAnsi="Arial" w:cs="Arial"/>
          <w:kern w:val="1"/>
          <w:lang w:eastAsia="zh-CN"/>
        </w:rPr>
        <w:t>,</w:t>
      </w:r>
    </w:p>
    <w:p w14:paraId="51D33AF3" w14:textId="182C70AD" w:rsidR="00435157" w:rsidRPr="001B35CC" w:rsidRDefault="00435157" w:rsidP="00BD1176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strike/>
          <w:color w:val="000000" w:themeColor="text1"/>
          <w:kern w:val="1"/>
          <w:lang w:eastAsia="zh-CN"/>
        </w:rPr>
      </w:pPr>
      <w:r w:rsidRPr="001B35CC">
        <w:rPr>
          <w:rFonts w:ascii="Arial" w:eastAsia="Lucida Sans Unicode" w:hAnsi="Arial" w:cs="Arial"/>
          <w:kern w:val="1"/>
          <w:lang w:eastAsia="zh-CN"/>
        </w:rPr>
        <w:t xml:space="preserve">Rozporządzenia Ministra Rodziny, Pracy i Polityki Społecznej z dnia </w:t>
      </w:r>
      <w:r w:rsidR="001B35CC">
        <w:rPr>
          <w:rFonts w:ascii="Arial" w:eastAsia="Lucida Sans Unicode" w:hAnsi="Arial" w:cs="Arial"/>
          <w:kern w:val="1"/>
          <w:lang w:eastAsia="zh-CN"/>
        </w:rPr>
        <w:t>21 listopada</w:t>
      </w:r>
      <w:r w:rsidRPr="001B35CC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20</w:t>
      </w:r>
      <w:r w:rsidR="001B35C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25</w:t>
      </w:r>
      <w:r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r.</w:t>
      </w:r>
      <w:r w:rsidR="001B35C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w sprawie wniosków i realizacji umów o dofinansowanie podjęcia działalności gospodarczej oraz o refundację kosztów wyposażenia lub doposażenia stanowiska pracy</w:t>
      </w:r>
      <w:r w:rsidR="00784A59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,</w:t>
      </w:r>
    </w:p>
    <w:p w14:paraId="2F8960E8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Calibri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Rozporządzenia</w:t>
      </w:r>
      <w:r w:rsidRPr="00B03AFE">
        <w:rPr>
          <w:rFonts w:ascii="Arial" w:hAnsi="Arial" w:cs="Arial"/>
        </w:rPr>
        <w:t xml:space="preserve"> Komisji (UE) nr 2023/2831 z dnia 13 grudnia 2023r. w sprawie stosowania art.107 i 108 Traktatu o funkcjonowaniu Unii Europejskiej do pomocy </w:t>
      </w:r>
      <w:r w:rsidRPr="00B03AFE">
        <w:rPr>
          <w:rFonts w:ascii="Arial" w:hAnsi="Arial" w:cs="Arial"/>
        </w:rPr>
        <w:br/>
      </w:r>
      <w:r w:rsidRPr="00B03AFE">
        <w:rPr>
          <w:rFonts w:ascii="Arial" w:hAnsi="Arial" w:cs="Arial"/>
          <w:i/>
          <w:iCs/>
        </w:rPr>
        <w:t>de minimis</w:t>
      </w:r>
      <w:r w:rsidRPr="00B03AFE">
        <w:rPr>
          <w:rFonts w:ascii="Arial" w:hAnsi="Arial" w:cs="Arial"/>
        </w:rPr>
        <w:t xml:space="preserve"> (Dz. Urz. UE L 2023/2831 z 15.12.2023),</w:t>
      </w:r>
    </w:p>
    <w:p w14:paraId="44577BF3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Rozporządzenia Komisji (UE) nr 1408/2013 z dnia 18 grudnia 2013 r. w sprawie stosowania art. 107 i 108 Traktatu o funkcjonowaniu Unii Europejskiej do pomocy de minimis w sektorze rolnym (Dz. Urz. UE L 352 z 24.12.2013, str. 9 ze zm.),</w:t>
      </w:r>
    </w:p>
    <w:p w14:paraId="6B3AE0AF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Ustawy z dnia 30 kwietnia 2004 r. o postępowaniu w sprawach dotyczących pomocy publicznej,</w:t>
      </w:r>
    </w:p>
    <w:p w14:paraId="4CCA7762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Ustawy z dnia 06 marca 2018 r.- Prawo Przedsiębiorców.</w:t>
      </w:r>
    </w:p>
    <w:p w14:paraId="0E52D454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Kodeksu Cywilnego,</w:t>
      </w:r>
    </w:p>
    <w:p w14:paraId="1AA8594F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Kodeksu Postępowania Cywilnego,</w:t>
      </w:r>
    </w:p>
    <w:p w14:paraId="4776E76B" w14:textId="47960BF0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Niniejszego Regulaminu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>przyznawania refundacji ze środków Funduszu Pracy kosztów wyposażenia lub doposażenia stanowiska pracy dla skierowanego bezrobotnego</w:t>
      </w:r>
      <w:r w:rsidR="00252690" w:rsidRPr="00B03AFE">
        <w:rPr>
          <w:rFonts w:ascii="Arial" w:eastAsia="Lucida Sans Unicode" w:hAnsi="Arial" w:cs="Arial"/>
          <w:kern w:val="1"/>
          <w:lang w:eastAsia="zh-CN"/>
        </w:rPr>
        <w:t xml:space="preserve"> lub poszukującego pracy niezatrudnionego i niewykonującego innej pracy zarobkowej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opiekuna </w:t>
      </w:r>
      <w:r w:rsidR="00252690" w:rsidRPr="00B03AFE">
        <w:rPr>
          <w:rFonts w:ascii="Arial" w:eastAsia="Lucida Sans Unicode" w:hAnsi="Arial" w:cs="Arial"/>
          <w:kern w:val="1"/>
          <w:lang w:eastAsia="zh-CN"/>
        </w:rPr>
        <w:t>osoby niepełnosprawnej</w:t>
      </w:r>
      <w:r w:rsidRPr="00B03AFE">
        <w:rPr>
          <w:rFonts w:ascii="Arial" w:eastAsia="Lucida Sans Unicode" w:hAnsi="Arial" w:cs="Arial"/>
          <w:bCs/>
          <w:kern w:val="1"/>
          <w:lang w:eastAsia="zh-CN"/>
        </w:rPr>
        <w:t>.</w:t>
      </w:r>
    </w:p>
    <w:p w14:paraId="3798C4CB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7AC2802D" w14:textId="77777777" w:rsidR="00435157" w:rsidRPr="00B03AFE" w:rsidRDefault="00435157" w:rsidP="00435157">
      <w:pPr>
        <w:pStyle w:val="Akapitzlist"/>
        <w:widowControl w:val="0"/>
        <w:numPr>
          <w:ilvl w:val="0"/>
          <w:numId w:val="13"/>
        </w:numPr>
        <w:suppressAutoHyphens/>
        <w:autoSpaceDE w:val="0"/>
        <w:ind w:right="227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  <w:bCs/>
        </w:rPr>
        <w:t>Ilekroć w niniejszym Regulaminie mowa jest o:</w:t>
      </w:r>
    </w:p>
    <w:p w14:paraId="6411AB6D" w14:textId="6B7ECE89" w:rsidR="00193244" w:rsidRPr="00B03AFE" w:rsidRDefault="00435157" w:rsidP="00193244">
      <w:pPr>
        <w:widowControl w:val="0"/>
        <w:numPr>
          <w:ilvl w:val="0"/>
          <w:numId w:val="16"/>
        </w:numPr>
        <w:suppressAutoHyphens/>
        <w:autoSpaceDE w:val="0"/>
        <w:ind w:left="754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„Regulaminie"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– należy przez to rozumieć niniejszy Regulamin przyznawania refundacji ze środków Funduszu Pracy kosztów wyposażenia lub doposażenia stanowiska pracy dla skierowanego bezrobotnego</w:t>
      </w:r>
      <w:r w:rsidR="00193244" w:rsidRPr="00B03AFE">
        <w:rPr>
          <w:rFonts w:ascii="Arial" w:eastAsia="Lucida Sans Unicode" w:hAnsi="Arial" w:cs="Arial"/>
          <w:kern w:val="1"/>
          <w:lang w:eastAsia="zh-CN"/>
        </w:rPr>
        <w:t xml:space="preserve"> lub poszukującego pracy niezatrudnionego i niewykonującego innej pracy zarobkowej opiekuna osoby niepełnosprawnej</w:t>
      </w:r>
      <w:r w:rsidR="00193244" w:rsidRPr="00B03AFE">
        <w:rPr>
          <w:rFonts w:ascii="Arial" w:eastAsia="Lucida Sans Unicode" w:hAnsi="Arial" w:cs="Arial"/>
          <w:bCs/>
          <w:kern w:val="1"/>
          <w:lang w:eastAsia="zh-CN"/>
        </w:rPr>
        <w:t>;</w:t>
      </w:r>
    </w:p>
    <w:p w14:paraId="5968282D" w14:textId="14EA6418" w:rsidR="00435157" w:rsidRPr="00B03AFE" w:rsidRDefault="00435157" w:rsidP="000A1EE1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„Urzędzie”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- należy przez to rozumieć Powiatowy Urząd Pracy w Lęborku;</w:t>
      </w:r>
    </w:p>
    <w:p w14:paraId="0BDA1D1E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„Dyrektorze Urzędu”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- należy przez to rozumieć Dyrektora Powiatowego Urzędu Pracy w Lęborku;</w:t>
      </w:r>
    </w:p>
    <w:p w14:paraId="499BC869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„Staroście”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- należy przez to rozumieć Starostę Lęborskiego;</w:t>
      </w:r>
    </w:p>
    <w:p w14:paraId="78644D0B" w14:textId="0A1263A5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„Ustawie”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- należy przez to rozumieć ustawę </w:t>
      </w:r>
      <w:r w:rsidR="00252690" w:rsidRPr="00B03AFE">
        <w:rPr>
          <w:rFonts w:ascii="Arial" w:eastAsia="Lucida Sans Unicode" w:hAnsi="Arial" w:cs="Arial"/>
          <w:kern w:val="1"/>
          <w:lang w:eastAsia="zh-CN"/>
        </w:rPr>
        <w:t>z dnia 20 marca 2025 roku o rynku pracy i służbach zatrudnienia</w:t>
      </w:r>
      <w:r w:rsidRPr="00B03AFE">
        <w:rPr>
          <w:rFonts w:ascii="Arial" w:eastAsia="Lucida Sans Unicode" w:hAnsi="Arial" w:cs="Arial"/>
          <w:kern w:val="1"/>
          <w:lang w:eastAsia="zh-CN"/>
        </w:rPr>
        <w:t>;</w:t>
      </w:r>
    </w:p>
    <w:p w14:paraId="1F9728C8" w14:textId="5A72A134" w:rsidR="001B35CC" w:rsidRPr="00784A59" w:rsidRDefault="00435157" w:rsidP="00CA15F3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strike/>
          <w:color w:val="000000" w:themeColor="text1"/>
          <w:kern w:val="1"/>
          <w:lang w:eastAsia="zh-CN"/>
        </w:rPr>
      </w:pPr>
      <w:r w:rsidRPr="00784A59">
        <w:rPr>
          <w:rFonts w:ascii="Arial" w:eastAsia="Lucida Sans Unicode" w:hAnsi="Arial" w:cs="Arial"/>
          <w:b/>
          <w:kern w:val="1"/>
          <w:lang w:eastAsia="zh-CN"/>
        </w:rPr>
        <w:t xml:space="preserve">„Rozporządzeniu” </w:t>
      </w:r>
      <w:r w:rsidRPr="00784A59">
        <w:rPr>
          <w:rFonts w:ascii="Arial" w:eastAsia="Lucida Sans Unicode" w:hAnsi="Arial" w:cs="Arial"/>
          <w:kern w:val="1"/>
          <w:lang w:eastAsia="zh-CN"/>
        </w:rPr>
        <w:t xml:space="preserve">- należy przez to rozumieć </w:t>
      </w:r>
      <w:r w:rsidR="001B35CC" w:rsidRPr="00784A59">
        <w:rPr>
          <w:rFonts w:ascii="Arial" w:eastAsia="Lucida Sans Unicode" w:hAnsi="Arial" w:cs="Arial"/>
          <w:kern w:val="1"/>
          <w:lang w:eastAsia="zh-CN"/>
        </w:rPr>
        <w:t xml:space="preserve">Rozporządzenie Ministra Rodziny, Pracy i Polityki Społecznej z dnia 21 listopada 2025 r. </w:t>
      </w:r>
      <w:r w:rsidR="001B35C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w sprawie wniosków i realizacji umów o dofinansowanie podjęcia działalności gospodarczej oraz o refundację kosztów wyposażenia lub doposażenia stanowiska pracy</w:t>
      </w:r>
    </w:p>
    <w:p w14:paraId="5AA93044" w14:textId="77777777" w:rsidR="00193244" w:rsidRPr="00B03AFE" w:rsidRDefault="00193244" w:rsidP="00193244">
      <w:pPr>
        <w:widowControl w:val="0"/>
        <w:numPr>
          <w:ilvl w:val="0"/>
          <w:numId w:val="16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b/>
          <w:kern w:val="1"/>
          <w:lang w:eastAsia="zh-CN"/>
        </w:rPr>
        <w:lastRenderedPageBreak/>
        <w:t>„bezrobotnym”</w:t>
      </w:r>
      <w:r w:rsidRPr="00B03AFE">
        <w:rPr>
          <w:rFonts w:ascii="Arial" w:hAnsi="Arial" w:cs="Arial"/>
          <w:kern w:val="1"/>
          <w:lang w:eastAsia="zh-CN"/>
        </w:rPr>
        <w:t xml:space="preserve"> - oznacza to osobę spełniającą przesłanki art. 2 pkt 1 </w:t>
      </w:r>
      <w:bookmarkStart w:id="1" w:name="_Hlk199750422"/>
      <w:r w:rsidRPr="00B03AFE">
        <w:rPr>
          <w:rFonts w:ascii="Arial" w:hAnsi="Arial" w:cs="Arial"/>
          <w:kern w:val="1"/>
          <w:lang w:eastAsia="zh-CN"/>
        </w:rPr>
        <w:t xml:space="preserve">ustawy z dnia 20 marca 2025 roku </w:t>
      </w:r>
      <w:r w:rsidRPr="00B03AFE">
        <w:rPr>
          <w:rFonts w:ascii="Arial" w:eastAsia="Calibri" w:hAnsi="Arial" w:cs="Arial"/>
          <w:kern w:val="1"/>
          <w:lang w:eastAsia="zh-CN"/>
        </w:rPr>
        <w:t>o rynku pracy i służbach zatrudnienia</w:t>
      </w:r>
      <w:bookmarkEnd w:id="1"/>
      <w:r w:rsidRPr="00B03AFE">
        <w:rPr>
          <w:rFonts w:ascii="Arial" w:hAnsi="Arial" w:cs="Arial"/>
          <w:b/>
          <w:kern w:val="1"/>
          <w:lang w:eastAsia="zh-CN"/>
        </w:rPr>
        <w:t>;</w:t>
      </w:r>
    </w:p>
    <w:p w14:paraId="0BC6D7D3" w14:textId="5C610BCA" w:rsidR="003F4946" w:rsidRPr="00B03AFE" w:rsidRDefault="003F4946" w:rsidP="003F4946">
      <w:pPr>
        <w:widowControl w:val="0"/>
        <w:numPr>
          <w:ilvl w:val="0"/>
          <w:numId w:val="16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b/>
          <w:kern w:val="1"/>
          <w:lang w:eastAsia="zh-CN"/>
        </w:rPr>
        <w:t>„poszukujący pracy” oznacza osobę, o której mowa w art</w:t>
      </w:r>
      <w:r w:rsidRPr="00B03AFE">
        <w:rPr>
          <w:rFonts w:ascii="Arial" w:hAnsi="Arial" w:cs="Arial"/>
          <w:kern w:val="1"/>
          <w:lang w:eastAsia="zh-CN"/>
        </w:rPr>
        <w:t xml:space="preserve">. 1 ust. 3 ustawy z dnia 20 marca 2025 roku </w:t>
      </w:r>
      <w:r w:rsidRPr="00B03AFE">
        <w:rPr>
          <w:rFonts w:ascii="Arial" w:eastAsia="Calibri" w:hAnsi="Arial" w:cs="Arial"/>
          <w:kern w:val="1"/>
          <w:lang w:eastAsia="zh-CN"/>
        </w:rPr>
        <w:t>o rynku pracy i służbach zatrudnienia</w:t>
      </w:r>
      <w:r w:rsidRPr="00B03AFE">
        <w:rPr>
          <w:rFonts w:ascii="Arial" w:hAnsi="Arial" w:cs="Arial"/>
          <w:kern w:val="1"/>
          <w:lang w:eastAsia="zh-CN"/>
        </w:rPr>
        <w:t xml:space="preserve">, która ukończyła 18 lat </w:t>
      </w:r>
      <w:r w:rsidR="001B35CC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>i poszukuje zatrudnienia, innej pracy zarobkowej lub innej formy pomocy, zarejestrowaną w PU</w:t>
      </w:r>
      <w:r w:rsidR="00155CBA">
        <w:rPr>
          <w:rFonts w:ascii="Arial" w:hAnsi="Arial" w:cs="Arial"/>
          <w:kern w:val="1"/>
          <w:lang w:eastAsia="zh-CN"/>
        </w:rPr>
        <w:t>P.</w:t>
      </w:r>
    </w:p>
    <w:p w14:paraId="04C98A4D" w14:textId="0DA9A7C3" w:rsidR="003F4946" w:rsidRPr="00B03AFE" w:rsidRDefault="003F4946" w:rsidP="00883BCF">
      <w:pPr>
        <w:widowControl w:val="0"/>
        <w:numPr>
          <w:ilvl w:val="0"/>
          <w:numId w:val="16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b/>
          <w:bCs/>
          <w:kern w:val="1"/>
          <w:lang w:eastAsia="zh-CN"/>
        </w:rPr>
        <w:t>opiekunie osoby niepełnosprawnej</w:t>
      </w:r>
      <w:r w:rsidRPr="00B03AFE">
        <w:rPr>
          <w:rFonts w:ascii="Arial" w:hAnsi="Arial" w:cs="Arial"/>
          <w:kern w:val="1"/>
          <w:lang w:eastAsia="zh-CN"/>
        </w:rPr>
        <w:t xml:space="preserve"> – oznacza to matkę lub ojca; opiekuna faktycznego dziecka, przez którego rozumie się osobę faktycznie opiekującą się dzieckiem, jeżeli wystąpiła z wnioskiem do sądu opiekuńczego o przysposobienie dziecka; rodzinę zastępczą spokrewnioną albo rodzinę zastępczą niezawodową </w:t>
      </w:r>
      <w:r w:rsidR="001B35CC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 xml:space="preserve">w rozumieniu ustawy z dnia 9 czerwca 2011 r. o wspieraniu rodziny i systemie pieczy zastępczej (Dz. U. z 2025 r. poz. 49); rodzica zastępczego zawodowego albo prowadzącego rodzinny dom dziecka niepobierającego z tego tytułu wynagrodzenia </w:t>
      </w:r>
      <w:r w:rsidR="001B35CC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 xml:space="preserve">w przypadkach, o których mowa w art. 54 ust. 6 oraz art. 62 ust. 4 ustawy z dnia 9 czerwca 2011 r. o wspieraniu rodziny i systemie pieczy zastępczej; małżonka; inną osobę, na której zgodnie z przepisami ustawy z dnia 25 lutego 1964 r. – Kodeks rodzinny i opiekuńczy (Dz. U. z 2023 r. poz. 2809) ciąży obowiązek alimentacyjny, </w:t>
      </w:r>
      <w:r w:rsidR="001B35CC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 xml:space="preserve">z wyjątkiem osób o znacznym stopniu niepełnosprawności- opiekującą się dzieckiem </w:t>
      </w:r>
      <w:r w:rsidR="001B35CC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>z orzeczeniem o niepełnosprawności łącznie ze wskazaniami: konieczności stałej lub długotrwałej opieki lub pomocy innej osoby w związku ze znacznie ograniczoną możliwością samodzielnej egzystencji</w:t>
      </w:r>
      <w:r w:rsidR="007C75C8" w:rsidRPr="00B03AFE">
        <w:rPr>
          <w:rFonts w:ascii="Arial" w:hAnsi="Arial" w:cs="Arial"/>
          <w:kern w:val="1"/>
          <w:lang w:eastAsia="zh-CN"/>
        </w:rPr>
        <w:t xml:space="preserve"> </w:t>
      </w:r>
      <w:r w:rsidRPr="00B03AFE">
        <w:rPr>
          <w:rFonts w:ascii="Arial" w:hAnsi="Arial" w:cs="Arial"/>
          <w:kern w:val="1"/>
          <w:lang w:eastAsia="zh-CN"/>
        </w:rPr>
        <w:t>oraz konieczności stałego współudziału na co dzień opiekuna dziecka w procesie jego  leczenia, rehabilitacji i edukacji, lub osobą niepełnosprawną ze znacznym stopniem niepełnosprawności;</w:t>
      </w:r>
    </w:p>
    <w:p w14:paraId="688D3FC6" w14:textId="669CC0CF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„producencie rolnym” </w:t>
      </w:r>
      <w:r w:rsidRPr="00B03AFE">
        <w:rPr>
          <w:rFonts w:ascii="Arial" w:hAnsi="Arial" w:cs="Arial"/>
          <w:kern w:val="1"/>
          <w:lang w:eastAsia="zh-CN"/>
        </w:rPr>
        <w:t xml:space="preserve">– jest to osoba fizyczna, osoba prawna lub jednostka organizacyjna nieposiadająca osobowości prawnej, zamieszkująca lub mająca siedzibę na terytorium Rzeczpospolitej Polskiej, będąca posiadaczem gospodarstwa rolnego w rozumieniu ustawy z dnia 15 listopada 1984 r. o podatku rolnym lub prowadząca dział specjalny produkcji rolnej o którym mowa w ustawie </w:t>
      </w:r>
      <w:r w:rsidRPr="00B03AFE">
        <w:rPr>
          <w:rFonts w:ascii="Arial" w:hAnsi="Arial" w:cs="Arial"/>
          <w:kern w:val="1"/>
          <w:lang w:eastAsia="zh-CN"/>
        </w:rPr>
        <w:br/>
        <w:t xml:space="preserve">z dnia 26 lipca 1991 r. o podatku dochodowym od osób fizycznych lub ustawie </w:t>
      </w:r>
      <w:r w:rsidRPr="00B03AFE">
        <w:rPr>
          <w:rFonts w:ascii="Arial" w:hAnsi="Arial" w:cs="Arial"/>
          <w:kern w:val="1"/>
          <w:lang w:eastAsia="zh-CN"/>
        </w:rPr>
        <w:br/>
        <w:t xml:space="preserve">z dnia 15 lutego 1992 r. o podatku dochodowym od osób prawnych zatrudniająca </w:t>
      </w:r>
      <w:r w:rsidRPr="00B03AFE">
        <w:rPr>
          <w:rFonts w:ascii="Arial" w:hAnsi="Arial" w:cs="Arial"/>
          <w:kern w:val="1"/>
          <w:lang w:eastAsia="zh-CN"/>
        </w:rPr>
        <w:br/>
        <w:t>w okresie ostatnich 6 miesięcy, w każdym miesiącu, co najmniej jednego pracownika w pełnym wymiarze czasu pracy;</w:t>
      </w:r>
    </w:p>
    <w:p w14:paraId="414942D6" w14:textId="517B233F" w:rsidR="00515D40" w:rsidRPr="00B03AFE" w:rsidRDefault="00F034E0" w:rsidP="00435157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„</w:t>
      </w:r>
      <w:r w:rsidR="00BC4C7F" w:rsidRPr="00B03AFE">
        <w:rPr>
          <w:rFonts w:ascii="Arial" w:eastAsia="Lucida Sans Unicode" w:hAnsi="Arial" w:cs="Arial"/>
          <w:b/>
          <w:bCs/>
          <w:kern w:val="1"/>
          <w:lang w:eastAsia="zh-CN"/>
        </w:rPr>
        <w:t>Przedsiębiorstw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ie</w:t>
      </w:r>
      <w:r w:rsidR="00BC4C7F"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społeczn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ym”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oznacza</w:t>
      </w:r>
      <w:r w:rsidR="00BC4C7F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podmiot ekonomii społecznej </w:t>
      </w:r>
      <w:r w:rsidR="00467DDA" w:rsidRPr="00B03AFE">
        <w:rPr>
          <w:rFonts w:ascii="Arial" w:eastAsia="Lucida Sans Unicode" w:hAnsi="Arial" w:cs="Arial"/>
          <w:kern w:val="1"/>
          <w:lang w:eastAsia="zh-CN"/>
        </w:rPr>
        <w:t>o którym mowa w art. 3 ust. 1</w:t>
      </w:r>
      <w:r w:rsidR="00BC4C7F" w:rsidRPr="00B03AFE">
        <w:rPr>
          <w:rFonts w:ascii="Arial" w:eastAsia="Lucida Sans Unicode" w:hAnsi="Arial" w:cs="Arial"/>
          <w:kern w:val="1"/>
          <w:lang w:eastAsia="zh-CN"/>
        </w:rPr>
        <w:t xml:space="preserve"> ustawy </w:t>
      </w:r>
      <w:r w:rsidR="00467DDA" w:rsidRPr="00B03AFE">
        <w:rPr>
          <w:rFonts w:ascii="Arial" w:eastAsia="Lucida Sans Unicode" w:hAnsi="Arial" w:cs="Arial"/>
          <w:kern w:val="1"/>
          <w:lang w:eastAsia="zh-CN"/>
        </w:rPr>
        <w:t>z dnia 5 sierpnia 2022 r. o ekonomii społecznej</w:t>
      </w:r>
      <w:r w:rsidRPr="00B03AFE">
        <w:rPr>
          <w:rFonts w:ascii="Arial" w:eastAsia="Lucida Sans Unicode" w:hAnsi="Arial" w:cs="Arial"/>
          <w:kern w:val="1"/>
          <w:lang w:eastAsia="zh-CN"/>
        </w:rPr>
        <w:t>;</w:t>
      </w:r>
    </w:p>
    <w:p w14:paraId="577D2BC1" w14:textId="77777777" w:rsidR="00883BCF" w:rsidRPr="00B03AFE" w:rsidRDefault="00435157" w:rsidP="00225E63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strike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„refundacji”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- oznacza to refundację kosztów wyposażenia lub doposażenia stanowiska pracy dla skierowanego bezrobotnego </w:t>
      </w:r>
      <w:r w:rsidR="004A3B29" w:rsidRPr="00B03AFE">
        <w:rPr>
          <w:rFonts w:ascii="Arial" w:eastAsia="Lucida Sans Unicode" w:hAnsi="Arial" w:cs="Arial"/>
          <w:kern w:val="1"/>
          <w:lang w:eastAsia="zh-CN"/>
        </w:rPr>
        <w:t>lub poszukującego pracy niezatrudnionego i niewykonującego innej pracy zarobkowej opiekuna osoby niepełnosprawnej</w:t>
      </w:r>
      <w:r w:rsidR="004A3B29" w:rsidRPr="00B03AFE">
        <w:rPr>
          <w:rFonts w:ascii="Arial" w:eastAsia="Lucida Sans Unicode" w:hAnsi="Arial" w:cs="Arial"/>
          <w:bCs/>
          <w:kern w:val="1"/>
          <w:lang w:eastAsia="zh-CN"/>
        </w:rPr>
        <w:t>;</w:t>
      </w:r>
    </w:p>
    <w:p w14:paraId="37F64893" w14:textId="2DD0B837" w:rsidR="00435157" w:rsidRPr="00B03AFE" w:rsidRDefault="004F1174" w:rsidP="007C75C8">
      <w:pPr>
        <w:widowControl w:val="0"/>
        <w:numPr>
          <w:ilvl w:val="0"/>
          <w:numId w:val="16"/>
        </w:numPr>
        <w:suppressAutoHyphens/>
        <w:autoSpaceDE w:val="0"/>
        <w:ind w:left="737"/>
        <w:rPr>
          <w:rFonts w:ascii="Arial" w:eastAsia="Lucida Sans Unicode" w:hAnsi="Arial" w:cs="Arial"/>
          <w:strike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„przedsiębiorcy” – oznacza to przedsiębiorcę w rozumieniu art. 4 ust. 1 ustawy z dnia 6 marca 2018 r. – Prawo przedsiębiorców</w:t>
      </w:r>
    </w:p>
    <w:p w14:paraId="29F5D5FA" w14:textId="40EE4F9D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697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„niepublicznym przedszkolu / niepublicznej szkole”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– oznacza to niepubliczne przedszkole / niepubliczną szkołę o których mowa w ustawie z dnia 14 grudnia 2016 r.- Prawo oświatowe;  </w:t>
      </w:r>
    </w:p>
    <w:p w14:paraId="571EAF1C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697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lastRenderedPageBreak/>
        <w:t xml:space="preserve">„przeciętnym wynagrodzeniu”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– należy przez to rozumieć przeciętne wynagrodzenie w poprzednim kwartale, od pierwszego dnia następnego miesiąca po ogłoszeniu przez prezesa GUS w Dzienniku Urzędowym Rzeczypospolitej Polskiej „Monitor Polski”, na podstawie art. 20 pkt 2 ustawy z dnia 17 grudnia 1998 roku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>o emeryturach i rentach z Funduszu Ubezpieczeń Społecznych;</w:t>
      </w:r>
    </w:p>
    <w:p w14:paraId="4F30B676" w14:textId="189D075C" w:rsidR="00435157" w:rsidRPr="00B03AFE" w:rsidRDefault="00435157" w:rsidP="008D4BC9">
      <w:pPr>
        <w:widowControl w:val="0"/>
        <w:numPr>
          <w:ilvl w:val="0"/>
          <w:numId w:val="16"/>
        </w:numPr>
        <w:suppressAutoHyphens/>
        <w:autoSpaceDE w:val="0"/>
        <w:ind w:left="697" w:hanging="357"/>
        <w:rPr>
          <w:rFonts w:ascii="Arial" w:hAnsi="Arial" w:cs="Arial"/>
        </w:rPr>
      </w:pPr>
      <w:r w:rsidRPr="00B03AFE">
        <w:rPr>
          <w:rFonts w:ascii="Arial" w:hAnsi="Arial" w:cs="Arial"/>
          <w:b/>
        </w:rPr>
        <w:t>pomocy „de minimis”</w:t>
      </w:r>
      <w:r w:rsidRPr="00B03AFE">
        <w:rPr>
          <w:rFonts w:ascii="Arial" w:hAnsi="Arial" w:cs="Arial"/>
        </w:rPr>
        <w:t xml:space="preserve"> – w </w:t>
      </w:r>
      <w:r w:rsidRPr="00B03AFE">
        <w:rPr>
          <w:rFonts w:ascii="Arial" w:eastAsia="Lucida Sans Unicode" w:hAnsi="Arial" w:cs="Arial"/>
          <w:bCs/>
          <w:kern w:val="1"/>
          <w:lang w:eastAsia="zh-CN"/>
        </w:rPr>
        <w:t>rozumieniu</w:t>
      </w:r>
      <w:r w:rsidRPr="00B03AFE">
        <w:rPr>
          <w:rFonts w:ascii="Arial" w:hAnsi="Arial" w:cs="Arial"/>
        </w:rPr>
        <w:t xml:space="preserve"> art. 3 Rozporządzenia Komisji (UE) </w:t>
      </w:r>
      <w:r w:rsidRPr="00B03AFE">
        <w:rPr>
          <w:rFonts w:ascii="Arial" w:hAnsi="Arial" w:cs="Arial"/>
        </w:rPr>
        <w:br/>
        <w:t xml:space="preserve">nr 2023/2831 z dnia 13 grudnia 2023r. w sprawie stosowania art.107 i 108 Traktatu </w:t>
      </w:r>
      <w:r w:rsidRPr="00B03AFE">
        <w:rPr>
          <w:rFonts w:ascii="Arial" w:hAnsi="Arial" w:cs="Arial"/>
        </w:rPr>
        <w:br/>
        <w:t xml:space="preserve">o funkcjonowaniu Unii Europejskiej do pomocy </w:t>
      </w:r>
      <w:r w:rsidRPr="00B03AFE">
        <w:rPr>
          <w:rFonts w:ascii="Arial" w:hAnsi="Arial" w:cs="Arial"/>
          <w:i/>
          <w:iCs/>
        </w:rPr>
        <w:t>de minimis</w:t>
      </w:r>
      <w:r w:rsidRPr="00B03AFE">
        <w:rPr>
          <w:rFonts w:ascii="Arial" w:hAnsi="Arial" w:cs="Arial"/>
        </w:rPr>
        <w:t xml:space="preserve"> (Dz. Urz. UE L 2023/2831 </w:t>
      </w:r>
      <w:r w:rsidRPr="00B03AFE">
        <w:rPr>
          <w:rFonts w:ascii="Arial" w:hAnsi="Arial" w:cs="Arial"/>
        </w:rPr>
        <w:br/>
        <w:t>z 15.12.2023) oznacza pomoc przyznaną temu samemu podmiotowi gospodarczemu w okresie 3 lat, która łącznie z pomocą udzieloną na podstawie wniosku nie przekroczy równowartości 300 000 EURO</w:t>
      </w:r>
      <w:r w:rsidR="00A45ECB" w:rsidRPr="00B03AFE">
        <w:rPr>
          <w:rFonts w:ascii="Arial" w:hAnsi="Arial" w:cs="Arial"/>
        </w:rPr>
        <w:t xml:space="preserve">, natomiast dla producenta rolnego </w:t>
      </w:r>
      <w:r w:rsidR="00BC4C7F" w:rsidRPr="00B03AFE">
        <w:rPr>
          <w:rFonts w:ascii="Arial" w:hAnsi="Arial" w:cs="Arial"/>
        </w:rPr>
        <w:t>zgodnie</w:t>
      </w:r>
      <w:r w:rsidR="00A81EAF" w:rsidRPr="00B03AFE">
        <w:rPr>
          <w:rFonts w:ascii="Arial" w:hAnsi="Arial" w:cs="Arial"/>
          <w:kern w:val="1"/>
          <w:lang w:eastAsia="zh-CN"/>
        </w:rPr>
        <w:t xml:space="preserve"> rozporządzeniem Komisji (UE) nr 1408/2013 z dnia 18 grudnia 2013r. w sprawie stosowania art. 107 i 108 Traktatu o funkcjonowaniu Unii Europejskiej do pomocy de minimis w sektorze rolnym (Dz. Urz. UE L 352 z 24.12.2013, str. 9 ze zm.) </w:t>
      </w:r>
      <w:r w:rsidR="00A45ECB" w:rsidRPr="00B03AFE">
        <w:rPr>
          <w:rFonts w:ascii="Arial" w:hAnsi="Arial" w:cs="Arial"/>
        </w:rPr>
        <w:t>pomoc ta nie może przekroczyć równowartości 50.000 EURO.</w:t>
      </w:r>
      <w:r w:rsidRPr="00B03AFE">
        <w:rPr>
          <w:rFonts w:ascii="Arial" w:hAnsi="Arial" w:cs="Arial"/>
        </w:rPr>
        <w:t xml:space="preserve"> </w:t>
      </w:r>
      <w:r w:rsidR="00A81EAF" w:rsidRPr="00B03AFE">
        <w:rPr>
          <w:rFonts w:ascii="Arial" w:hAnsi="Arial" w:cs="Arial"/>
        </w:rPr>
        <w:br/>
      </w:r>
      <w:r w:rsidRPr="00B03AFE">
        <w:rPr>
          <w:rFonts w:ascii="Arial" w:hAnsi="Arial" w:cs="Arial"/>
        </w:rPr>
        <w:t>Wartość pomocy jest wartością brutto, tzn. nie uwzględnia potrąceń z tytułu podatków ani innych opłat. Pułap ten stosuje się bez względu na formę i cel pomocy, a także bez względu na to czy pomoc przyznana przez państwo członkowskie jest w całości lub częściowo finansowana z zasobów Unii.</w:t>
      </w:r>
    </w:p>
    <w:p w14:paraId="1AD4BF49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697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„żłobku lub klubie dziecięcym”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oznacza to osobę fizyczną, osobę prawną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 xml:space="preserve">i jednostkę organizacyjną nie posiadającą osobowości prawnej, o których mowa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>w przepisach o opiece nad dziećmi w wieku do lat 3;</w:t>
      </w:r>
    </w:p>
    <w:p w14:paraId="6EBB1501" w14:textId="77777777" w:rsidR="00435157" w:rsidRPr="00B03AFE" w:rsidRDefault="00435157" w:rsidP="00435157">
      <w:pPr>
        <w:widowControl w:val="0"/>
        <w:numPr>
          <w:ilvl w:val="0"/>
          <w:numId w:val="16"/>
        </w:numPr>
        <w:suppressAutoHyphens/>
        <w:autoSpaceDE w:val="0"/>
        <w:ind w:left="697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„podmiocie świadczącym usługi rehabilitacyjne”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oznacza to podmiot prowadzący działalność gospodarczą polegającą na świadczeniu usług rehabilitacyjnych. </w:t>
      </w:r>
    </w:p>
    <w:p w14:paraId="1A21BE21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1B87A7B8" w14:textId="77777777" w:rsidR="00435157" w:rsidRPr="00B03AFE" w:rsidRDefault="00435157" w:rsidP="00435157">
      <w:pPr>
        <w:pStyle w:val="Akapitzlist"/>
        <w:widowControl w:val="0"/>
        <w:numPr>
          <w:ilvl w:val="0"/>
          <w:numId w:val="13"/>
        </w:numPr>
        <w:suppressAutoHyphens/>
        <w:autoSpaceDE w:val="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  <w:bCs/>
        </w:rPr>
        <w:t>O przedmiotową refundację mogą ubiegać się:</w:t>
      </w:r>
    </w:p>
    <w:p w14:paraId="3E3A0C5E" w14:textId="255BEBA4" w:rsidR="00435157" w:rsidRPr="00B03AFE" w:rsidRDefault="00C676F9" w:rsidP="00435157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Cs/>
          <w:kern w:val="1"/>
          <w:lang w:eastAsia="zh-CN"/>
        </w:rPr>
        <w:t>przedsiębiorc</w:t>
      </w:r>
      <w:r w:rsidR="004A3B29" w:rsidRPr="00B03AFE">
        <w:rPr>
          <w:rFonts w:ascii="Arial" w:eastAsia="Lucida Sans Unicode" w:hAnsi="Arial" w:cs="Arial"/>
          <w:bCs/>
          <w:kern w:val="1"/>
          <w:lang w:eastAsia="zh-CN"/>
        </w:rPr>
        <w:t>a,</w:t>
      </w:r>
      <w:r w:rsidR="00435157" w:rsidRPr="00B03AFE">
        <w:rPr>
          <w:rFonts w:ascii="Arial" w:eastAsia="Lucida Sans Unicode" w:hAnsi="Arial" w:cs="Arial"/>
          <w:bCs/>
          <w:kern w:val="1"/>
          <w:lang w:eastAsia="zh-CN"/>
        </w:rPr>
        <w:t xml:space="preserve"> </w:t>
      </w:r>
      <w:r w:rsidR="00435157"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</w:t>
      </w:r>
    </w:p>
    <w:p w14:paraId="53F959C6" w14:textId="77777777" w:rsidR="00435157" w:rsidRPr="00B03AFE" w:rsidRDefault="00435157" w:rsidP="00435157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producent rolny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>,</w:t>
      </w:r>
    </w:p>
    <w:p w14:paraId="1CDE502C" w14:textId="77777777" w:rsidR="007F6C7D" w:rsidRPr="00B03AFE" w:rsidRDefault="00435157" w:rsidP="00435157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niepubliczne przedszkole</w:t>
      </w:r>
      <w:r w:rsidR="007F6C7D" w:rsidRPr="00B03AFE">
        <w:rPr>
          <w:rFonts w:ascii="Arial" w:eastAsia="Lucida Sans Unicode" w:hAnsi="Arial" w:cs="Arial"/>
          <w:kern w:val="1"/>
          <w:lang w:eastAsia="zh-CN"/>
        </w:rPr>
        <w:t xml:space="preserve"> lub niepubliczna inna forma wychowania przedszkolnego,</w:t>
      </w:r>
    </w:p>
    <w:p w14:paraId="1FF5E2CA" w14:textId="08A7C3CC" w:rsidR="00435157" w:rsidRPr="00B03AFE" w:rsidRDefault="00435157" w:rsidP="00435157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niepubliczna szkoła, 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</w:t>
      </w:r>
    </w:p>
    <w:p w14:paraId="370A1B67" w14:textId="77777777" w:rsidR="00435157" w:rsidRPr="00B03AFE" w:rsidRDefault="00435157" w:rsidP="00435157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żłobki lub kluby dziecięce,</w:t>
      </w:r>
      <w:r w:rsidRPr="00B03AFE">
        <w:rPr>
          <w:rFonts w:ascii="Arial" w:eastAsia="Lucida Sans Unicode" w:hAnsi="Arial" w:cs="Arial"/>
          <w:b/>
          <w:bCs/>
          <w:kern w:val="1"/>
          <w:lang w:eastAsia="zh-CN"/>
        </w:rPr>
        <w:t xml:space="preserve"> </w:t>
      </w:r>
    </w:p>
    <w:p w14:paraId="064E3D1E" w14:textId="77777777" w:rsidR="00E655AA" w:rsidRPr="00B03AFE" w:rsidRDefault="00435157" w:rsidP="006A0362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podmiot świadczący usługi rehabilitacyjne</w:t>
      </w:r>
      <w:r w:rsidR="00E655AA" w:rsidRPr="00B03AFE">
        <w:rPr>
          <w:rFonts w:ascii="Arial" w:eastAsia="Lucida Sans Unicode" w:hAnsi="Arial" w:cs="Arial"/>
          <w:kern w:val="1"/>
          <w:lang w:eastAsia="zh-CN"/>
        </w:rPr>
        <w:t>,</w:t>
      </w:r>
    </w:p>
    <w:p w14:paraId="1B6B3104" w14:textId="34041229" w:rsidR="00435157" w:rsidRPr="001B35CC" w:rsidRDefault="00E655AA" w:rsidP="00F10143">
      <w:pPr>
        <w:widowControl w:val="0"/>
        <w:numPr>
          <w:ilvl w:val="0"/>
          <w:numId w:val="12"/>
        </w:numPr>
        <w:suppressAutoHyphens/>
        <w:autoSpaceDE w:val="0"/>
        <w:ind w:left="811" w:hanging="357"/>
        <w:rPr>
          <w:rFonts w:ascii="Arial" w:eastAsia="Lucida Sans Unicode" w:hAnsi="Arial" w:cs="Arial"/>
          <w:kern w:val="1"/>
          <w:lang w:eastAsia="zh-CN"/>
        </w:rPr>
      </w:pPr>
      <w:r w:rsidRPr="001B35CC">
        <w:rPr>
          <w:rFonts w:ascii="Arial" w:eastAsia="Lucida Sans Unicode" w:hAnsi="Arial" w:cs="Arial"/>
          <w:kern w:val="1"/>
          <w:lang w:eastAsia="zh-CN"/>
        </w:rPr>
        <w:t>przedsiębiorstwo społeczne.</w:t>
      </w:r>
      <w:r w:rsidRPr="001B35CC">
        <w:rPr>
          <w:rFonts w:ascii="Arial" w:eastAsia="Lucida Sans Unicode" w:hAnsi="Arial" w:cs="Arial"/>
          <w:kern w:val="1"/>
          <w:lang w:eastAsia="zh-CN"/>
        </w:rPr>
        <w:br/>
      </w:r>
    </w:p>
    <w:p w14:paraId="7A442085" w14:textId="526BBC28" w:rsidR="00435157" w:rsidRPr="00B03AFE" w:rsidRDefault="00435157" w:rsidP="00435157">
      <w:pPr>
        <w:pStyle w:val="Akapitzlist"/>
        <w:widowControl w:val="0"/>
        <w:numPr>
          <w:ilvl w:val="0"/>
          <w:numId w:val="13"/>
        </w:numPr>
        <w:suppressAutoHyphens/>
        <w:autoSpaceDE w:val="0"/>
        <w:rPr>
          <w:rFonts w:ascii="Arial" w:eastAsia="Lucida Sans Unicode" w:hAnsi="Arial" w:cs="Arial"/>
        </w:rPr>
      </w:pPr>
      <w:r w:rsidRPr="00B03AFE">
        <w:rPr>
          <w:rFonts w:ascii="Arial" w:hAnsi="Arial" w:cs="Arial"/>
        </w:rPr>
        <w:t>Wysokość refundacji określona zostanie w umowie</w:t>
      </w:r>
      <w:r w:rsidR="004A3B29" w:rsidRPr="00B03AFE">
        <w:rPr>
          <w:rFonts w:ascii="Arial" w:hAnsi="Arial" w:cs="Arial"/>
        </w:rPr>
        <w:t xml:space="preserve"> i stanowi</w:t>
      </w:r>
      <w:r w:rsidRPr="00B03AFE">
        <w:rPr>
          <w:rFonts w:ascii="Arial" w:hAnsi="Arial" w:cs="Arial"/>
        </w:rPr>
        <w:t xml:space="preserve"> </w:t>
      </w:r>
      <w:r w:rsidR="004F1174" w:rsidRPr="00B03AFE">
        <w:rPr>
          <w:rFonts w:ascii="Arial" w:hAnsi="Arial" w:cs="Arial"/>
        </w:rPr>
        <w:t xml:space="preserve">nie więcej niż 4-krotność przeciętnego wynagrodzenia </w:t>
      </w:r>
      <w:r w:rsidR="00A45ECB" w:rsidRPr="00B03AFE">
        <w:rPr>
          <w:rFonts w:ascii="Arial" w:hAnsi="Arial" w:cs="Arial"/>
        </w:rPr>
        <w:t xml:space="preserve">przy zatrudnieniu na okres co najmniej 12 miesięcy </w:t>
      </w:r>
      <w:r w:rsidR="004F1174" w:rsidRPr="00B03AFE">
        <w:rPr>
          <w:rFonts w:ascii="Arial" w:hAnsi="Arial" w:cs="Arial"/>
        </w:rPr>
        <w:t xml:space="preserve">lub więcej niż 4-krotność jednak nie więcej niż 6-krotność przeciętnego wynagrodzenia </w:t>
      </w:r>
      <w:r w:rsidR="00A45ECB" w:rsidRPr="00B03AFE">
        <w:rPr>
          <w:rFonts w:ascii="Arial" w:hAnsi="Arial" w:cs="Arial"/>
        </w:rPr>
        <w:t xml:space="preserve">przy zatrudnieniu na okres co najmniej 18 miesięcy </w:t>
      </w:r>
      <w:r w:rsidRPr="00B03AFE">
        <w:rPr>
          <w:rFonts w:ascii="Arial" w:hAnsi="Arial" w:cs="Arial"/>
        </w:rPr>
        <w:t xml:space="preserve">na jedno stanowisko pracy, obowiązującego w dniu zawarcia umowy. </w:t>
      </w:r>
    </w:p>
    <w:p w14:paraId="5A4B05DF" w14:textId="77777777" w:rsidR="00435157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</w:rPr>
      </w:pPr>
    </w:p>
    <w:p w14:paraId="64824422" w14:textId="77777777" w:rsidR="006C7577" w:rsidRDefault="006C7577" w:rsidP="00435157">
      <w:pPr>
        <w:widowControl w:val="0"/>
        <w:suppressAutoHyphens/>
        <w:autoSpaceDE w:val="0"/>
        <w:rPr>
          <w:rFonts w:ascii="Arial" w:eastAsia="Lucida Sans Unicode" w:hAnsi="Arial" w:cs="Arial"/>
        </w:rPr>
      </w:pPr>
    </w:p>
    <w:p w14:paraId="70F16A14" w14:textId="77777777" w:rsidR="006C7577" w:rsidRDefault="006C7577" w:rsidP="00435157">
      <w:pPr>
        <w:widowControl w:val="0"/>
        <w:suppressAutoHyphens/>
        <w:autoSpaceDE w:val="0"/>
        <w:rPr>
          <w:rFonts w:ascii="Arial" w:eastAsia="Lucida Sans Unicode" w:hAnsi="Arial" w:cs="Arial"/>
        </w:rPr>
      </w:pPr>
    </w:p>
    <w:p w14:paraId="4A7A99AC" w14:textId="77777777" w:rsidR="006C7577" w:rsidRDefault="006C7577" w:rsidP="00435157">
      <w:pPr>
        <w:widowControl w:val="0"/>
        <w:suppressAutoHyphens/>
        <w:autoSpaceDE w:val="0"/>
        <w:rPr>
          <w:rFonts w:ascii="Arial" w:eastAsia="Lucida Sans Unicode" w:hAnsi="Arial" w:cs="Arial"/>
        </w:rPr>
      </w:pPr>
    </w:p>
    <w:p w14:paraId="5AE7227E" w14:textId="77777777" w:rsidR="006C7577" w:rsidRPr="00B03AFE" w:rsidRDefault="006C7577" w:rsidP="00435157">
      <w:pPr>
        <w:widowControl w:val="0"/>
        <w:suppressAutoHyphens/>
        <w:autoSpaceDE w:val="0"/>
        <w:rPr>
          <w:rFonts w:ascii="Arial" w:eastAsia="Lucida Sans Unicode" w:hAnsi="Arial" w:cs="Arial"/>
        </w:rPr>
      </w:pPr>
    </w:p>
    <w:p w14:paraId="0B2D2DD5" w14:textId="77777777" w:rsidR="00435157" w:rsidRPr="00B03AFE" w:rsidRDefault="00435157" w:rsidP="00435157">
      <w:pPr>
        <w:pStyle w:val="Akapitzlist"/>
        <w:widowControl w:val="0"/>
        <w:numPr>
          <w:ilvl w:val="0"/>
          <w:numId w:val="31"/>
        </w:numPr>
        <w:suppressAutoHyphens/>
        <w:autoSpaceDE w:val="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  <w:bCs/>
        </w:rPr>
        <w:lastRenderedPageBreak/>
        <w:t xml:space="preserve">Warunki ubiegania się o refundację jakie powinien </w:t>
      </w:r>
      <w:r w:rsidRPr="00B03AFE">
        <w:rPr>
          <w:rFonts w:ascii="Arial" w:eastAsia="Lucida Sans Unicode" w:hAnsi="Arial" w:cs="Arial"/>
          <w:b/>
        </w:rPr>
        <w:t>spełnić:</w:t>
      </w:r>
    </w:p>
    <w:p w14:paraId="5F43F47B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4D07040D" w14:textId="168BACAC" w:rsidR="00435157" w:rsidRPr="00B03AFE" w:rsidRDefault="004F1174" w:rsidP="00435157">
      <w:pPr>
        <w:pStyle w:val="Akapitzlist"/>
        <w:widowControl w:val="0"/>
        <w:numPr>
          <w:ilvl w:val="0"/>
          <w:numId w:val="37"/>
        </w:numPr>
        <w:suppressAutoHyphens/>
        <w:autoSpaceDE w:val="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  <w:u w:val="single"/>
        </w:rPr>
        <w:t>Przedsiębiorca</w:t>
      </w:r>
      <w:r w:rsidR="00435157" w:rsidRPr="00B03AFE">
        <w:rPr>
          <w:rFonts w:ascii="Arial" w:eastAsia="Lucida Sans Unicode" w:hAnsi="Arial" w:cs="Arial"/>
          <w:b/>
          <w:u w:val="single"/>
        </w:rPr>
        <w:t xml:space="preserve">, niepubliczne przedszkole lub </w:t>
      </w:r>
      <w:r w:rsidRPr="00B03AFE">
        <w:rPr>
          <w:rFonts w:ascii="Arial" w:eastAsia="Lucida Sans Unicode" w:hAnsi="Arial" w:cs="Arial"/>
          <w:b/>
          <w:u w:val="single"/>
        </w:rPr>
        <w:t xml:space="preserve">niepubliczna inna forma wychowania przedszkolnego, </w:t>
      </w:r>
      <w:r w:rsidR="00435157" w:rsidRPr="00B03AFE">
        <w:rPr>
          <w:rFonts w:ascii="Arial" w:eastAsia="Lucida Sans Unicode" w:hAnsi="Arial" w:cs="Arial"/>
          <w:b/>
          <w:u w:val="single"/>
        </w:rPr>
        <w:t xml:space="preserve">niepubliczna szkoła, </w:t>
      </w:r>
      <w:r w:rsidR="00435157" w:rsidRPr="00B03AFE">
        <w:rPr>
          <w:rFonts w:ascii="Arial" w:eastAsia="Lucida Sans Unicode" w:hAnsi="Arial" w:cs="Arial"/>
          <w:b/>
        </w:rPr>
        <w:t xml:space="preserve">aby uzyskać refundację kosztów wyposażenia lub doposażenia stanowiska pracy </w:t>
      </w:r>
      <w:r w:rsidR="00435157" w:rsidRPr="00B03AFE">
        <w:rPr>
          <w:rFonts w:ascii="Arial" w:eastAsia="Lucida Sans Unicode" w:hAnsi="Arial" w:cs="Arial"/>
          <w:b/>
          <w:u w:val="single"/>
        </w:rPr>
        <w:t>dla skierowanego bezrobotnego lub skierowanego opiekuna</w:t>
      </w:r>
      <w:r w:rsidR="00435157" w:rsidRPr="00B03AFE">
        <w:rPr>
          <w:rFonts w:ascii="Arial" w:eastAsia="Lucida Sans Unicode" w:hAnsi="Arial" w:cs="Arial"/>
          <w:b/>
        </w:rPr>
        <w:t xml:space="preserve">:   </w:t>
      </w:r>
    </w:p>
    <w:p w14:paraId="213339BF" w14:textId="68E0E66B" w:rsidR="00435157" w:rsidRPr="00B03AFE" w:rsidRDefault="00435157" w:rsidP="007D0DAE">
      <w:pPr>
        <w:pStyle w:val="Akapitzlist"/>
        <w:widowControl w:val="0"/>
        <w:numPr>
          <w:ilvl w:val="0"/>
          <w:numId w:val="46"/>
        </w:numPr>
        <w:suppressAutoHyphens/>
        <w:ind w:left="709" w:hanging="425"/>
        <w:rPr>
          <w:rFonts w:ascii="Arial" w:hAnsi="Arial" w:cs="Arial"/>
          <w:strike/>
        </w:rPr>
      </w:pPr>
      <w:r w:rsidRPr="00B03AFE">
        <w:rPr>
          <w:rFonts w:ascii="Arial" w:hAnsi="Arial" w:cs="Arial"/>
        </w:rPr>
        <w:t>W okresie</w:t>
      </w:r>
      <w:r w:rsidR="00FB0BF9" w:rsidRPr="00B03AFE">
        <w:rPr>
          <w:rFonts w:ascii="Arial" w:hAnsi="Arial" w:cs="Arial"/>
        </w:rPr>
        <w:t xml:space="preserve"> ostatnich</w:t>
      </w:r>
      <w:r w:rsidRPr="00B03AFE">
        <w:rPr>
          <w:rFonts w:ascii="Arial" w:hAnsi="Arial" w:cs="Arial"/>
        </w:rPr>
        <w:t xml:space="preserve"> </w:t>
      </w:r>
      <w:r w:rsidRPr="00B03AFE">
        <w:rPr>
          <w:rFonts w:ascii="Arial" w:hAnsi="Arial" w:cs="Arial"/>
          <w:b/>
        </w:rPr>
        <w:t>6 miesięcy</w:t>
      </w:r>
      <w:r w:rsidRPr="00B03AFE">
        <w:rPr>
          <w:rFonts w:ascii="Arial" w:hAnsi="Arial" w:cs="Arial"/>
        </w:rPr>
        <w:t xml:space="preserve"> </w:t>
      </w:r>
      <w:r w:rsidR="00FB0BF9" w:rsidRPr="00B03AFE">
        <w:rPr>
          <w:rFonts w:ascii="Arial" w:hAnsi="Arial" w:cs="Arial"/>
        </w:rPr>
        <w:t xml:space="preserve">nie zmniejszył  wymiaru czasu pracy i stanu zatrudnienia pracowników </w:t>
      </w:r>
      <w:r w:rsidR="00845672" w:rsidRPr="00B03AFE">
        <w:rPr>
          <w:rFonts w:ascii="Arial" w:hAnsi="Arial" w:cs="Arial"/>
        </w:rPr>
        <w:t xml:space="preserve">z przyczyn dotyczących zakładu pracy, a w przypadku zmniejszenia wymiaru czasu pracy lub stanu zatrudnienia z innych przyczyn-uzupełnił wymiar czasu pracy lub stan zatrudnienia </w:t>
      </w:r>
    </w:p>
    <w:p w14:paraId="453B11C1" w14:textId="5631027A" w:rsidR="00435157" w:rsidRPr="00B03AFE" w:rsidRDefault="00435157" w:rsidP="007D0DAE">
      <w:pPr>
        <w:pStyle w:val="Akapitzlist"/>
        <w:widowControl w:val="0"/>
        <w:numPr>
          <w:ilvl w:val="0"/>
          <w:numId w:val="46"/>
        </w:numPr>
        <w:suppressAutoHyphens/>
        <w:ind w:left="709" w:hanging="425"/>
        <w:rPr>
          <w:rFonts w:ascii="Arial" w:hAnsi="Arial" w:cs="Arial"/>
        </w:rPr>
      </w:pPr>
      <w:r w:rsidRPr="00B03AFE">
        <w:rPr>
          <w:rFonts w:ascii="Arial" w:hAnsi="Arial" w:cs="Arial"/>
        </w:rPr>
        <w:t xml:space="preserve">Podmiot </w:t>
      </w:r>
      <w:r w:rsidR="004A3B29" w:rsidRPr="00B03AFE">
        <w:rPr>
          <w:rFonts w:ascii="Arial" w:hAnsi="Arial" w:cs="Arial"/>
        </w:rPr>
        <w:t>wykonywał</w:t>
      </w:r>
      <w:r w:rsidRPr="00B03AFE">
        <w:rPr>
          <w:rFonts w:ascii="Arial" w:hAnsi="Arial" w:cs="Arial"/>
        </w:rPr>
        <w:t xml:space="preserve"> działalność gospodarczą, przez </w:t>
      </w:r>
      <w:r w:rsidR="004A3B29" w:rsidRPr="00B03AFE">
        <w:rPr>
          <w:rFonts w:ascii="Arial" w:hAnsi="Arial" w:cs="Arial"/>
        </w:rPr>
        <w:t>ostatnie</w:t>
      </w:r>
      <w:r w:rsidRPr="00B03AFE">
        <w:rPr>
          <w:rFonts w:ascii="Arial" w:hAnsi="Arial" w:cs="Arial"/>
        </w:rPr>
        <w:t xml:space="preserve"> </w:t>
      </w:r>
      <w:r w:rsidRPr="00B03AFE">
        <w:rPr>
          <w:rFonts w:ascii="Arial" w:hAnsi="Arial" w:cs="Arial"/>
          <w:b/>
        </w:rPr>
        <w:t>6 miesięcy</w:t>
      </w:r>
      <w:r w:rsidRPr="00B03AFE">
        <w:rPr>
          <w:rFonts w:ascii="Arial" w:hAnsi="Arial" w:cs="Arial"/>
        </w:rPr>
        <w:t xml:space="preserve"> bezpośrednio poprzedzających dzień złożenia wniosku, z tym, że do wskazanego okresu prowadzenia działalności gospodarczej nie wlicza się okresu zawieszenia wykonywania działalności gospodarczej; </w:t>
      </w:r>
    </w:p>
    <w:p w14:paraId="0624E9E4" w14:textId="7554D5A3" w:rsidR="00435157" w:rsidRPr="00B03AFE" w:rsidRDefault="00435157" w:rsidP="00435157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B03AFE">
        <w:rPr>
          <w:rFonts w:ascii="Arial" w:hAnsi="Arial" w:cs="Arial"/>
        </w:rPr>
        <w:t>a w przypadku niepublicznego przedszkola</w:t>
      </w:r>
      <w:r w:rsidR="004A3B29" w:rsidRPr="00B03AFE">
        <w:rPr>
          <w:rFonts w:ascii="Arial" w:hAnsi="Arial" w:cs="Arial"/>
        </w:rPr>
        <w:t xml:space="preserve"> lub niepublicznej innej formy wychowania przedszkolnego</w:t>
      </w:r>
      <w:r w:rsidRPr="00B03AFE">
        <w:rPr>
          <w:rFonts w:ascii="Arial" w:hAnsi="Arial" w:cs="Arial"/>
        </w:rPr>
        <w:t xml:space="preserve"> i niepublicznej szkoły</w:t>
      </w:r>
      <w:r w:rsidR="004A3B29" w:rsidRPr="00B03AFE">
        <w:rPr>
          <w:rFonts w:ascii="Arial" w:hAnsi="Arial" w:cs="Arial"/>
        </w:rPr>
        <w:t xml:space="preserve"> wykonywał</w:t>
      </w:r>
      <w:r w:rsidRPr="00B03AFE">
        <w:rPr>
          <w:rFonts w:ascii="Arial" w:hAnsi="Arial" w:cs="Arial"/>
        </w:rPr>
        <w:t xml:space="preserve"> działalność na podstawie ustawy </w:t>
      </w:r>
      <w:r w:rsidR="00883BCF" w:rsidRPr="00B03AFE">
        <w:rPr>
          <w:rFonts w:ascii="Arial" w:hAnsi="Arial" w:cs="Arial"/>
        </w:rPr>
        <w:br/>
      </w:r>
      <w:r w:rsidRPr="00B03AFE">
        <w:rPr>
          <w:rFonts w:ascii="Arial" w:hAnsi="Arial" w:cs="Arial"/>
        </w:rPr>
        <w:t>z dnia 14 grudnia 2016 r.- Prawo oświatowe przez</w:t>
      </w:r>
      <w:r w:rsidR="00883BCF" w:rsidRPr="00B03AFE">
        <w:rPr>
          <w:rFonts w:ascii="Arial" w:hAnsi="Arial" w:cs="Arial"/>
        </w:rPr>
        <w:t xml:space="preserve"> </w:t>
      </w:r>
      <w:r w:rsidR="004A3B29" w:rsidRPr="00B03AFE">
        <w:rPr>
          <w:rFonts w:ascii="Arial" w:hAnsi="Arial" w:cs="Arial"/>
        </w:rPr>
        <w:t xml:space="preserve">ostatnie </w:t>
      </w:r>
      <w:r w:rsidRPr="00B03AFE">
        <w:rPr>
          <w:rFonts w:ascii="Arial" w:hAnsi="Arial" w:cs="Arial"/>
        </w:rPr>
        <w:t>6 miesięcy bezpośrednio poprzedzających dzień złożenia wniosku.</w:t>
      </w:r>
    </w:p>
    <w:p w14:paraId="243E4811" w14:textId="3218CCAF" w:rsidR="00FD4E11" w:rsidRPr="00B03AFE" w:rsidRDefault="00435157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zalega w dniu złożenia wniosku z wypłacaniem wynagrodzeń pracownikom oraz</w:t>
      </w:r>
      <w:r w:rsidR="00883BCF" w:rsidRPr="00B03AFE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 xml:space="preserve">z opłacaniem należnych składek na ubezpieczenia społeczne, ubezpieczenie zdrowotne, Fundusz Pracy, Fundusz Solidarnościowy, Fundusz Gwarantowanych Świadczeń Pracowniczych, Państwowy Fundusz Rehabilitacji Osób Niepełnosprawnych oraz Fundusz Emerytur Pomostowych. </w:t>
      </w:r>
    </w:p>
    <w:p w14:paraId="512D7BF6" w14:textId="26B124BB" w:rsidR="00435157" w:rsidRPr="00B03AFE" w:rsidRDefault="00FD4E11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zaleg</w:t>
      </w:r>
      <w:r w:rsidR="007D0DAE" w:rsidRPr="00B03AFE">
        <w:rPr>
          <w:rFonts w:ascii="Arial" w:hAnsi="Arial" w:cs="Arial"/>
          <w:kern w:val="1"/>
          <w:lang w:eastAsia="zh-CN"/>
        </w:rPr>
        <w:t>a</w:t>
      </w:r>
      <w:r w:rsidRPr="00B03AFE">
        <w:rPr>
          <w:rFonts w:ascii="Arial" w:hAnsi="Arial" w:cs="Arial"/>
          <w:kern w:val="1"/>
          <w:lang w:eastAsia="zh-CN"/>
        </w:rPr>
        <w:t xml:space="preserve"> z opłacaniem należnych składek na ubezpieczenie społeczne rolników lub na ubezpieczenie zdrowotne.</w:t>
      </w:r>
      <w:r w:rsidR="00435157" w:rsidRPr="00B03AFE">
        <w:rPr>
          <w:rFonts w:ascii="Arial" w:hAnsi="Arial" w:cs="Arial"/>
          <w:kern w:val="1"/>
          <w:lang w:eastAsia="zh-CN"/>
        </w:rPr>
        <w:t xml:space="preserve"> </w:t>
      </w:r>
    </w:p>
    <w:p w14:paraId="58F965AE" w14:textId="0CBE7C03" w:rsidR="00435157" w:rsidRPr="00B03AFE" w:rsidRDefault="00435157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Nie zalega w dniu złożenia wniosku z opłacaniem innych danin publicznych. </w:t>
      </w:r>
    </w:p>
    <w:p w14:paraId="539602D0" w14:textId="0C26D9A4" w:rsidR="00153098" w:rsidRPr="00B03AFE" w:rsidRDefault="00435157" w:rsidP="00153098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posiada w dniu złożenia wniosku nieuregulowanych w terminie zobowiązań cywilnoprawnych.</w:t>
      </w:r>
      <w:r w:rsidR="00153098" w:rsidRPr="00B03AFE">
        <w:t xml:space="preserve"> </w:t>
      </w:r>
    </w:p>
    <w:p w14:paraId="71F90D53" w14:textId="1174629F" w:rsidR="00153098" w:rsidRPr="00B03AFE" w:rsidRDefault="00153098" w:rsidP="00153098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W okresie ostatnich 2 lat nie był prawomocnie skazan</w:t>
      </w:r>
      <w:r w:rsidR="00C428AA" w:rsidRPr="00B03AFE">
        <w:rPr>
          <w:rFonts w:ascii="Arial" w:hAnsi="Arial" w:cs="Arial"/>
          <w:kern w:val="1"/>
          <w:lang w:eastAsia="zh-CN"/>
        </w:rPr>
        <w:t>y</w:t>
      </w:r>
      <w:r w:rsidRPr="00B03AFE">
        <w:rPr>
          <w:rFonts w:ascii="Arial" w:hAnsi="Arial" w:cs="Arial"/>
          <w:kern w:val="1"/>
          <w:lang w:eastAsia="zh-CN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</w:t>
      </w:r>
    </w:p>
    <w:p w14:paraId="45E540D9" w14:textId="08E43DE0" w:rsidR="00153098" w:rsidRPr="00B03AFE" w:rsidRDefault="00153098" w:rsidP="00153098">
      <w:pPr>
        <w:widowControl w:val="0"/>
        <w:suppressAutoHyphens/>
        <w:ind w:left="66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prawa obcego</w:t>
      </w:r>
      <w:r w:rsidR="0087398B" w:rsidRPr="00B03AFE">
        <w:rPr>
          <w:rFonts w:ascii="Arial" w:hAnsi="Arial" w:cs="Arial"/>
          <w:kern w:val="1"/>
          <w:lang w:eastAsia="zh-CN"/>
        </w:rPr>
        <w:t>.</w:t>
      </w:r>
    </w:p>
    <w:p w14:paraId="0D7E715F" w14:textId="6D8ACE47" w:rsidR="00435157" w:rsidRPr="00B03AFE" w:rsidRDefault="00435157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W okresie minionych 3 lat nie uzyska</w:t>
      </w:r>
      <w:r w:rsidR="007D0DAE" w:rsidRPr="00B03AFE">
        <w:rPr>
          <w:rFonts w:ascii="Arial" w:hAnsi="Arial" w:cs="Arial"/>
          <w:kern w:val="1"/>
          <w:lang w:eastAsia="zh-CN"/>
        </w:rPr>
        <w:t>ł</w:t>
      </w:r>
      <w:r w:rsidRPr="00B03AFE">
        <w:rPr>
          <w:rFonts w:ascii="Arial" w:hAnsi="Arial" w:cs="Arial"/>
          <w:kern w:val="1"/>
          <w:lang w:eastAsia="zh-CN"/>
        </w:rPr>
        <w:t xml:space="preserve"> pomocy de minimis przekraczającej </w:t>
      </w:r>
      <w:r w:rsidRPr="00B03AFE">
        <w:rPr>
          <w:rFonts w:ascii="Arial" w:hAnsi="Arial" w:cs="Arial"/>
          <w:b/>
          <w:kern w:val="1"/>
          <w:lang w:eastAsia="zh-CN"/>
        </w:rPr>
        <w:t>300 tysięcy euro</w:t>
      </w:r>
      <w:r w:rsidRPr="00B03AFE">
        <w:rPr>
          <w:rFonts w:ascii="Arial" w:hAnsi="Arial" w:cs="Arial"/>
          <w:kern w:val="1"/>
          <w:lang w:eastAsia="zh-CN"/>
        </w:rPr>
        <w:t>.</w:t>
      </w:r>
    </w:p>
    <w:p w14:paraId="46CFEF20" w14:textId="3DD4C947" w:rsidR="00435157" w:rsidRPr="00B03AFE" w:rsidRDefault="00435157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Środki o które ubiega się w ramach refundacji kosztów wyposażenia lub doposażenia stanowiska pracy dla skierowanego bezrobotnego lub </w:t>
      </w:r>
      <w:r w:rsidR="00FD4E11" w:rsidRPr="00B03AFE">
        <w:rPr>
          <w:rFonts w:ascii="Arial" w:hAnsi="Arial" w:cs="Arial"/>
          <w:kern w:val="1"/>
          <w:lang w:eastAsia="zh-CN"/>
        </w:rPr>
        <w:t>skierowanego  poszukującego pracy opiekuna osoby niepełnosprawnej</w:t>
      </w:r>
      <w:r w:rsidRPr="00B03AFE">
        <w:rPr>
          <w:rFonts w:ascii="Arial" w:hAnsi="Arial" w:cs="Arial"/>
          <w:kern w:val="1"/>
          <w:lang w:eastAsia="zh-CN"/>
        </w:rPr>
        <w:t xml:space="preserve"> udzielone łącznie z inną pomocą ze środków publicznych, niezależnie od jej formy i źródła pochodzenia, w tym ze środków pochodzących z budżetu Unii Europejskiej udzielon</w:t>
      </w:r>
      <w:r w:rsidR="007D0DAE" w:rsidRPr="00B03AFE">
        <w:rPr>
          <w:rFonts w:ascii="Arial" w:hAnsi="Arial" w:cs="Arial"/>
          <w:kern w:val="1"/>
          <w:lang w:eastAsia="zh-CN"/>
        </w:rPr>
        <w:t>e</w:t>
      </w:r>
      <w:r w:rsidRPr="00B03AFE">
        <w:rPr>
          <w:rFonts w:ascii="Arial" w:hAnsi="Arial" w:cs="Arial"/>
          <w:kern w:val="1"/>
          <w:lang w:eastAsia="zh-CN"/>
        </w:rPr>
        <w:t xml:space="preserve"> w odniesieniu do tych samych kosztów kwalifikowanych nie spowodują przekroczenia dopuszczalnej intensywności pomocy określonej dla danego przeznaczenia pomocy.</w:t>
      </w:r>
    </w:p>
    <w:p w14:paraId="48BE2FBE" w14:textId="3FC3BD64" w:rsidR="007D0DAE" w:rsidRPr="00F43EF4" w:rsidRDefault="00435157" w:rsidP="0023054D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F43EF4">
        <w:rPr>
          <w:rFonts w:ascii="Arial" w:hAnsi="Arial" w:cs="Arial"/>
          <w:kern w:val="1"/>
          <w:lang w:eastAsia="zh-CN"/>
        </w:rPr>
        <w:t>Zapozna</w:t>
      </w:r>
      <w:r w:rsidR="007D0DAE" w:rsidRPr="00F43EF4">
        <w:rPr>
          <w:rFonts w:ascii="Arial" w:hAnsi="Arial" w:cs="Arial"/>
          <w:kern w:val="1"/>
          <w:lang w:eastAsia="zh-CN"/>
        </w:rPr>
        <w:t>ł</w:t>
      </w:r>
      <w:r w:rsidRPr="00F43EF4">
        <w:rPr>
          <w:rFonts w:ascii="Arial" w:hAnsi="Arial" w:cs="Arial"/>
          <w:kern w:val="1"/>
          <w:lang w:eastAsia="zh-CN"/>
        </w:rPr>
        <w:t xml:space="preserve"> się z przepisami ustawy </w:t>
      </w:r>
      <w:r w:rsidR="00D34641" w:rsidRPr="00F43EF4">
        <w:rPr>
          <w:rFonts w:ascii="Arial" w:hAnsi="Arial" w:cs="Arial"/>
          <w:kern w:val="1"/>
          <w:lang w:eastAsia="zh-CN"/>
        </w:rPr>
        <w:t xml:space="preserve">z dnia 20 marca 2025 r. </w:t>
      </w:r>
      <w:r w:rsidRPr="00F43EF4">
        <w:rPr>
          <w:rFonts w:ascii="Arial" w:hAnsi="Arial" w:cs="Arial"/>
          <w:kern w:val="1"/>
          <w:lang w:eastAsia="zh-CN"/>
        </w:rPr>
        <w:t xml:space="preserve">o </w:t>
      </w:r>
      <w:r w:rsidR="00D34641" w:rsidRPr="00F43EF4">
        <w:rPr>
          <w:rFonts w:ascii="Arial" w:hAnsi="Arial" w:cs="Arial"/>
          <w:kern w:val="1"/>
          <w:lang w:eastAsia="zh-CN"/>
        </w:rPr>
        <w:t xml:space="preserve">rynku pracy i służbach </w:t>
      </w:r>
      <w:r w:rsidR="00D34641" w:rsidRPr="00F43EF4">
        <w:rPr>
          <w:rFonts w:ascii="Arial" w:hAnsi="Arial" w:cs="Arial"/>
          <w:kern w:val="1"/>
          <w:lang w:eastAsia="zh-CN"/>
        </w:rPr>
        <w:lastRenderedPageBreak/>
        <w:t xml:space="preserve">zatrudnienia </w:t>
      </w:r>
      <w:r w:rsidRPr="00F43EF4">
        <w:rPr>
          <w:rFonts w:ascii="Arial" w:hAnsi="Arial" w:cs="Arial"/>
          <w:kern w:val="1"/>
          <w:lang w:eastAsia="zh-CN"/>
        </w:rPr>
        <w:t xml:space="preserve">rozporządzenia Ministra Rodziny, Pracy i Polityki Społecznej z dnia </w:t>
      </w:r>
      <w:r w:rsidR="00883BCF" w:rsidRPr="00F43EF4">
        <w:rPr>
          <w:rFonts w:ascii="Arial" w:hAnsi="Arial" w:cs="Arial"/>
          <w:kern w:val="1"/>
          <w:lang w:eastAsia="zh-CN"/>
        </w:rPr>
        <w:br/>
      </w:r>
      <w:r w:rsidR="00F43EF4" w:rsidRPr="00F43EF4">
        <w:rPr>
          <w:rFonts w:ascii="Arial" w:hAnsi="Arial" w:cs="Arial"/>
          <w:kern w:val="1"/>
          <w:lang w:eastAsia="zh-CN"/>
        </w:rPr>
        <w:t>21 listopada</w:t>
      </w:r>
      <w:r w:rsidRPr="00F43EF4">
        <w:rPr>
          <w:rFonts w:ascii="Arial" w:hAnsi="Arial" w:cs="Arial"/>
          <w:kern w:val="1"/>
          <w:lang w:eastAsia="zh-CN"/>
        </w:rPr>
        <w:t xml:space="preserve"> 20</w:t>
      </w:r>
      <w:r w:rsidR="00F43EF4" w:rsidRPr="00F43EF4">
        <w:rPr>
          <w:rFonts w:ascii="Arial" w:hAnsi="Arial" w:cs="Arial"/>
          <w:kern w:val="1"/>
          <w:lang w:eastAsia="zh-CN"/>
        </w:rPr>
        <w:t xml:space="preserve">25 </w:t>
      </w:r>
      <w:r w:rsidRPr="00F43EF4">
        <w:rPr>
          <w:rFonts w:ascii="Arial" w:hAnsi="Arial" w:cs="Arial"/>
          <w:kern w:val="1"/>
          <w:lang w:eastAsia="zh-CN"/>
        </w:rPr>
        <w:t xml:space="preserve">r. </w:t>
      </w:r>
      <w:r w:rsidR="00F43EF4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w sprawie wniosków i realizacji umów o dofinansowanie podjęcia działalności gospodarczej oraz o refundację kosztów wyposażenia lub doposażenia stanowiska pracy</w:t>
      </w:r>
      <w:r w:rsidR="00784A59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,</w:t>
      </w:r>
      <w:r w:rsidR="00F43EF4" w:rsidRPr="00784A59">
        <w:rPr>
          <w:rFonts w:ascii="Arial" w:hAnsi="Arial" w:cs="Arial"/>
          <w:color w:val="000000" w:themeColor="text1"/>
          <w:kern w:val="1"/>
          <w:lang w:eastAsia="zh-CN"/>
        </w:rPr>
        <w:t xml:space="preserve"> </w:t>
      </w:r>
      <w:r w:rsidRPr="00F43EF4">
        <w:rPr>
          <w:rFonts w:ascii="Arial" w:hAnsi="Arial" w:cs="Arial"/>
        </w:rPr>
        <w:t xml:space="preserve">Rozporządzenia Komisji (UE) nr 2023/2831 </w:t>
      </w:r>
      <w:r w:rsidR="00883BCF" w:rsidRPr="00F43EF4">
        <w:rPr>
          <w:rFonts w:ascii="Arial" w:hAnsi="Arial" w:cs="Arial"/>
        </w:rPr>
        <w:br/>
      </w:r>
      <w:r w:rsidRPr="00F43EF4">
        <w:rPr>
          <w:rFonts w:ascii="Arial" w:hAnsi="Arial" w:cs="Arial"/>
        </w:rPr>
        <w:t xml:space="preserve">z dnia 13 grudnia 2023r. w sprawie stosowania art.107 i 108 Traktatu </w:t>
      </w:r>
      <w:r w:rsidR="00883BCF" w:rsidRPr="00F43EF4">
        <w:rPr>
          <w:rFonts w:ascii="Arial" w:hAnsi="Arial" w:cs="Arial"/>
        </w:rPr>
        <w:br/>
      </w:r>
      <w:r w:rsidRPr="00F43EF4">
        <w:rPr>
          <w:rFonts w:ascii="Arial" w:hAnsi="Arial" w:cs="Arial"/>
        </w:rPr>
        <w:t xml:space="preserve">o funkcjonowaniu Unii Europejskiej do pomocy </w:t>
      </w:r>
      <w:r w:rsidRPr="00F43EF4">
        <w:rPr>
          <w:rFonts w:ascii="Arial" w:hAnsi="Arial" w:cs="Arial"/>
          <w:i/>
          <w:iCs/>
        </w:rPr>
        <w:t>de minimis</w:t>
      </w:r>
      <w:r w:rsidRPr="00F43EF4">
        <w:rPr>
          <w:rFonts w:ascii="Arial" w:hAnsi="Arial" w:cs="Arial"/>
        </w:rPr>
        <w:t xml:space="preserve"> (Dz. Urz. UE L 2023/2831 </w:t>
      </w:r>
      <w:r w:rsidR="00883BCF" w:rsidRPr="00F43EF4">
        <w:rPr>
          <w:rFonts w:ascii="Arial" w:hAnsi="Arial" w:cs="Arial"/>
        </w:rPr>
        <w:br/>
      </w:r>
      <w:r w:rsidRPr="00F43EF4">
        <w:rPr>
          <w:rFonts w:ascii="Arial" w:hAnsi="Arial" w:cs="Arial"/>
        </w:rPr>
        <w:t>z 15.12.2023)</w:t>
      </w:r>
      <w:r w:rsidRPr="00F43EF4">
        <w:rPr>
          <w:rFonts w:ascii="Arial" w:hAnsi="Arial" w:cs="Arial"/>
          <w:kern w:val="1"/>
          <w:lang w:eastAsia="zh-CN"/>
        </w:rPr>
        <w:t xml:space="preserve">.  </w:t>
      </w:r>
    </w:p>
    <w:p w14:paraId="761D6DC8" w14:textId="5EA98B98" w:rsidR="001B35CC" w:rsidRPr="00416C61" w:rsidRDefault="00435157" w:rsidP="00691E70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416C61">
        <w:rPr>
          <w:rFonts w:ascii="Arial" w:hAnsi="Arial" w:cs="Arial"/>
          <w:kern w:val="1"/>
          <w:lang w:eastAsia="zh-CN"/>
        </w:rPr>
        <w:t xml:space="preserve">Spełnia warunki określone w </w:t>
      </w:r>
      <w:r w:rsidR="001B35CC" w:rsidRPr="00416C61">
        <w:rPr>
          <w:rFonts w:ascii="Arial" w:eastAsia="Lucida Sans Unicode" w:hAnsi="Arial" w:cs="Arial"/>
          <w:kern w:val="1"/>
          <w:lang w:eastAsia="zh-CN"/>
        </w:rPr>
        <w:t xml:space="preserve">Rozporządzeniu Ministra Rodziny, Pracy i Polityki Społecznej z dnia 21 listopada </w:t>
      </w:r>
      <w:r w:rsidR="001B35C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2025 r. w sprawie wniosków i realizacji umów </w:t>
      </w:r>
      <w:r w:rsidR="001B35C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br/>
        <w:t>o dofinansowanie podjęcia działalności gospodarczej oraz o refundację kosztów wyposażenia lub doposażenia stanowiska pracy</w:t>
      </w:r>
      <w:r w:rsidR="00784A59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.</w:t>
      </w:r>
    </w:p>
    <w:p w14:paraId="3443DF08" w14:textId="30E33FC4" w:rsidR="00435157" w:rsidRPr="00B03AFE" w:rsidRDefault="00435157" w:rsidP="00435157">
      <w:pPr>
        <w:widowControl w:val="0"/>
        <w:numPr>
          <w:ilvl w:val="0"/>
          <w:numId w:val="3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W okresie do 365 dni przed dniem zgłoszenia oferty pracy w związku </w:t>
      </w:r>
      <w:r w:rsidRPr="00B03AFE">
        <w:rPr>
          <w:rFonts w:ascii="Arial" w:hAnsi="Arial" w:cs="Arial"/>
          <w:kern w:val="1"/>
          <w:lang w:eastAsia="zh-CN"/>
        </w:rPr>
        <w:br/>
        <w:t xml:space="preserve">z zatrudnieniem osoby bezrobotnej lub </w:t>
      </w:r>
      <w:r w:rsidR="007D0DAE" w:rsidRPr="00B03AFE">
        <w:rPr>
          <w:rFonts w:ascii="Arial" w:hAnsi="Arial" w:cs="Arial"/>
          <w:kern w:val="1"/>
          <w:lang w:eastAsia="zh-CN"/>
        </w:rPr>
        <w:t xml:space="preserve">poszukującego pracy niezatrudnionego </w:t>
      </w:r>
      <w:r w:rsidR="007D0DAE" w:rsidRPr="00B03AFE">
        <w:rPr>
          <w:rFonts w:ascii="Arial" w:hAnsi="Arial" w:cs="Arial"/>
          <w:kern w:val="1"/>
          <w:lang w:eastAsia="zh-CN"/>
        </w:rPr>
        <w:br/>
        <w:t>i niewykonującego innej pracy zarobkowej opiekuna osoby niepełnosprawnej</w:t>
      </w:r>
      <w:r w:rsidRPr="00B03AFE">
        <w:rPr>
          <w:rFonts w:ascii="Arial" w:hAnsi="Arial" w:cs="Arial"/>
          <w:kern w:val="1"/>
          <w:lang w:eastAsia="zh-CN"/>
        </w:rPr>
        <w:t xml:space="preserve"> </w:t>
      </w:r>
      <w:r w:rsidR="007D0DAE" w:rsidRPr="00B03AFE">
        <w:rPr>
          <w:rFonts w:ascii="Arial" w:hAnsi="Arial" w:cs="Arial"/>
          <w:kern w:val="1"/>
          <w:lang w:eastAsia="zh-CN"/>
        </w:rPr>
        <w:br/>
      </w:r>
      <w:r w:rsidRPr="00B03AFE">
        <w:rPr>
          <w:rFonts w:ascii="Arial" w:hAnsi="Arial" w:cs="Arial"/>
          <w:kern w:val="1"/>
          <w:lang w:eastAsia="zh-CN"/>
        </w:rPr>
        <w:t>w ramach wyposażenia lub doposażenia stanowiska pracy, nie zosta</w:t>
      </w:r>
      <w:r w:rsidR="007D0DAE" w:rsidRPr="00B03AFE">
        <w:rPr>
          <w:rFonts w:ascii="Arial" w:hAnsi="Arial" w:cs="Arial"/>
          <w:kern w:val="1"/>
          <w:lang w:eastAsia="zh-CN"/>
        </w:rPr>
        <w:t>ł</w:t>
      </w:r>
      <w:r w:rsidRPr="00B03AFE">
        <w:rPr>
          <w:rFonts w:ascii="Arial" w:hAnsi="Arial" w:cs="Arial"/>
          <w:kern w:val="1"/>
          <w:lang w:eastAsia="zh-CN"/>
        </w:rPr>
        <w:t xml:space="preserve"> skazan</w:t>
      </w:r>
      <w:r w:rsidR="007D0DAE" w:rsidRPr="00B03AFE">
        <w:rPr>
          <w:rFonts w:ascii="Arial" w:hAnsi="Arial" w:cs="Arial"/>
          <w:kern w:val="1"/>
          <w:lang w:eastAsia="zh-CN"/>
        </w:rPr>
        <w:t>y</w:t>
      </w:r>
      <w:r w:rsidRPr="00B03AFE">
        <w:rPr>
          <w:rFonts w:ascii="Arial" w:hAnsi="Arial" w:cs="Arial"/>
          <w:kern w:val="1"/>
          <w:lang w:eastAsia="zh-CN"/>
        </w:rPr>
        <w:t xml:space="preserve"> prawomocnym wyrokiem za naruszenie praw pracowniczych i nie </w:t>
      </w:r>
      <w:r w:rsidR="002C7CE9" w:rsidRPr="00B03AFE">
        <w:rPr>
          <w:rFonts w:ascii="Arial" w:hAnsi="Arial" w:cs="Arial"/>
          <w:kern w:val="1"/>
          <w:lang w:eastAsia="zh-CN"/>
        </w:rPr>
        <w:t>jest</w:t>
      </w:r>
      <w:r w:rsidRPr="00B03AFE">
        <w:rPr>
          <w:rFonts w:ascii="Arial" w:hAnsi="Arial" w:cs="Arial"/>
          <w:kern w:val="1"/>
          <w:lang w:eastAsia="zh-CN"/>
        </w:rPr>
        <w:t xml:space="preserve"> obję</w:t>
      </w:r>
      <w:r w:rsidR="002C7CE9" w:rsidRPr="00B03AFE">
        <w:rPr>
          <w:rFonts w:ascii="Arial" w:hAnsi="Arial" w:cs="Arial"/>
          <w:kern w:val="1"/>
          <w:lang w:eastAsia="zh-CN"/>
        </w:rPr>
        <w:t>ty</w:t>
      </w:r>
      <w:r w:rsidRPr="00B03AFE">
        <w:rPr>
          <w:rFonts w:ascii="Arial" w:hAnsi="Arial" w:cs="Arial"/>
          <w:kern w:val="1"/>
          <w:lang w:eastAsia="zh-CN"/>
        </w:rPr>
        <w:t xml:space="preserve"> postępowaniem wyjaśniającym w tej sprawie. </w:t>
      </w:r>
    </w:p>
    <w:p w14:paraId="2AD00110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b/>
          <w:bCs/>
          <w:kern w:val="1"/>
          <w:lang w:eastAsia="zh-CN"/>
        </w:rPr>
      </w:pPr>
    </w:p>
    <w:p w14:paraId="08C57D69" w14:textId="6C904ABD" w:rsidR="00435157" w:rsidRPr="00B03AFE" w:rsidRDefault="00435157" w:rsidP="002C7CE9">
      <w:pPr>
        <w:pStyle w:val="Akapitzlist"/>
        <w:widowControl w:val="0"/>
        <w:numPr>
          <w:ilvl w:val="0"/>
          <w:numId w:val="31"/>
        </w:numPr>
        <w:tabs>
          <w:tab w:val="clear" w:pos="1080"/>
        </w:tabs>
        <w:suppressAutoHyphens/>
        <w:autoSpaceDE w:val="0"/>
        <w:ind w:left="567" w:hanging="567"/>
        <w:rPr>
          <w:rFonts w:ascii="Arial" w:eastAsia="Lucida Sans Unicode" w:hAnsi="Arial" w:cs="Arial"/>
          <w:b/>
        </w:rPr>
      </w:pPr>
      <w:r w:rsidRPr="00B03AFE">
        <w:rPr>
          <w:rFonts w:ascii="Arial" w:eastAsia="Lucida Sans Unicode" w:hAnsi="Arial" w:cs="Arial"/>
          <w:b/>
          <w:bCs/>
          <w:u w:val="single"/>
        </w:rPr>
        <w:t>P</w:t>
      </w:r>
      <w:r w:rsidRPr="00B03AFE">
        <w:rPr>
          <w:rFonts w:ascii="Arial" w:eastAsia="Lucida Sans Unicode" w:hAnsi="Arial" w:cs="Arial"/>
          <w:b/>
          <w:u w:val="single"/>
        </w:rPr>
        <w:t>roducent rolny, aby uzyskać refundację kosztów wyposażenia lub doposażenia stanowiska pracy</w:t>
      </w:r>
      <w:r w:rsidRPr="00B03AFE">
        <w:rPr>
          <w:rFonts w:ascii="Arial" w:eastAsia="Lucida Sans Unicode" w:hAnsi="Arial" w:cs="Arial"/>
          <w:b/>
        </w:rPr>
        <w:t xml:space="preserve"> </w:t>
      </w:r>
      <w:r w:rsidRPr="00B03AFE">
        <w:rPr>
          <w:rFonts w:ascii="Arial" w:eastAsia="Lucida Sans Unicode" w:hAnsi="Arial" w:cs="Arial"/>
          <w:b/>
          <w:u w:val="single"/>
        </w:rPr>
        <w:t xml:space="preserve">dla skierowanego bezrobotnego lub </w:t>
      </w:r>
      <w:r w:rsidR="00FB0BF9" w:rsidRPr="00B03AFE">
        <w:rPr>
          <w:rFonts w:ascii="Arial" w:eastAsia="Lucida Sans Unicode" w:hAnsi="Arial" w:cs="Arial"/>
          <w:b/>
          <w:u w:val="single"/>
        </w:rPr>
        <w:t>poszukującego pracy</w:t>
      </w:r>
      <w:r w:rsidR="00FD4E11" w:rsidRPr="00B03AFE">
        <w:rPr>
          <w:rFonts w:ascii="Arial" w:eastAsia="Lucida Sans Unicode" w:hAnsi="Arial" w:cs="Arial"/>
          <w:b/>
          <w:u w:val="single"/>
        </w:rPr>
        <w:t xml:space="preserve"> opiekuna osoby niepełnosprawnej</w:t>
      </w:r>
      <w:r w:rsidRPr="00B03AFE">
        <w:rPr>
          <w:rFonts w:ascii="Arial" w:eastAsia="Lucida Sans Unicode" w:hAnsi="Arial" w:cs="Arial"/>
          <w:b/>
        </w:rPr>
        <w:t xml:space="preserve">:  </w:t>
      </w:r>
    </w:p>
    <w:p w14:paraId="1B68DA45" w14:textId="77777777" w:rsidR="00435157" w:rsidRPr="00B03AFE" w:rsidRDefault="00435157" w:rsidP="00435157">
      <w:pPr>
        <w:widowControl w:val="0"/>
        <w:suppressAutoHyphens/>
        <w:autoSpaceDE w:val="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</w:t>
      </w:r>
    </w:p>
    <w:p w14:paraId="2E6245F5" w14:textId="14098B31" w:rsidR="00D21B59" w:rsidRPr="00B03AFE" w:rsidRDefault="00D21B59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</w:t>
      </w:r>
      <w:r w:rsidR="001C33BC" w:rsidRPr="00B03AFE">
        <w:rPr>
          <w:rFonts w:ascii="Arial" w:hAnsi="Arial" w:cs="Arial"/>
          <w:kern w:val="1"/>
          <w:lang w:eastAsia="zh-CN"/>
        </w:rPr>
        <w:t xml:space="preserve">swego funkcjonowania </w:t>
      </w:r>
      <w:r w:rsidR="001C33BC" w:rsidRPr="00B03AFE">
        <w:rPr>
          <w:rFonts w:ascii="Arial" w:hAnsi="Arial" w:cs="Arial"/>
          <w:kern w:val="1"/>
          <w:lang w:eastAsia="zh-CN"/>
        </w:rPr>
        <w:br/>
        <w:t>w przypadku gdy wykonuje działalność gospodarczą</w:t>
      </w:r>
      <w:r w:rsidRPr="00B03AFE">
        <w:rPr>
          <w:rFonts w:ascii="Arial" w:hAnsi="Arial" w:cs="Arial"/>
          <w:kern w:val="1"/>
          <w:lang w:eastAsia="zh-CN"/>
        </w:rPr>
        <w:t xml:space="preserve"> krócej niż 6 miesięcy.</w:t>
      </w:r>
    </w:p>
    <w:p w14:paraId="76C21E4E" w14:textId="77777777" w:rsidR="00435157" w:rsidRPr="00B03AFE" w:rsidRDefault="00435157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zalega w dniu złożenia wniosku z wypłacaniem wynagrodzeń pracownikom oraz                       z opłacaniem należnych składek na ubezpieczenia społeczne, ubezpieczenie zdrowotne, Fundusz Pracy, Fundusz Solidarnościowy, Fundusz Gwarantowanych Świadczeń Pracowniczych, Państwowy Fundusz Rehabilitacji Osób Niepełnosprawnych oraz Funduszu Emerytur Pomostowych.</w:t>
      </w:r>
    </w:p>
    <w:p w14:paraId="05D2AED0" w14:textId="37B189AA" w:rsidR="00FD4E11" w:rsidRPr="00B03AFE" w:rsidRDefault="00FD4E11" w:rsidP="00FD4E11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Nie zalega z opłacaniem należnych składek na ubezpieczenie społeczne rolników lub na ubezpieczenie zdrowotne. </w:t>
      </w:r>
    </w:p>
    <w:p w14:paraId="1011932B" w14:textId="77777777" w:rsidR="00435157" w:rsidRPr="00B03AFE" w:rsidRDefault="00435157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zalega w dniu złożenia wniosku z opłacaniem innych danin publicznych.</w:t>
      </w:r>
    </w:p>
    <w:p w14:paraId="0D47A3C7" w14:textId="77777777" w:rsidR="00435157" w:rsidRPr="00B03AFE" w:rsidRDefault="00435157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posiada w dniu złożenia wniosku nieuregulowanych w terminie zobowiązań cywilnoprawnych.</w:t>
      </w:r>
    </w:p>
    <w:p w14:paraId="4F1BB166" w14:textId="0E7F33DA" w:rsidR="0087398B" w:rsidRPr="00B03AFE" w:rsidRDefault="0087398B" w:rsidP="0087398B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W okresie ostatnich 2 lat nie był prawomocnie skazan</w:t>
      </w:r>
      <w:r w:rsidR="00C428AA" w:rsidRPr="00B03AFE">
        <w:rPr>
          <w:rFonts w:ascii="Arial" w:hAnsi="Arial" w:cs="Arial"/>
          <w:kern w:val="1"/>
          <w:lang w:eastAsia="zh-CN"/>
        </w:rPr>
        <w:t>y</w:t>
      </w:r>
      <w:r w:rsidRPr="00B03AFE">
        <w:rPr>
          <w:rFonts w:ascii="Arial" w:hAnsi="Arial" w:cs="Arial"/>
          <w:kern w:val="1"/>
          <w:lang w:eastAsia="zh-CN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</w:t>
      </w:r>
    </w:p>
    <w:p w14:paraId="7471853F" w14:textId="3164EFC0" w:rsidR="0087398B" w:rsidRDefault="0087398B" w:rsidP="0087398B">
      <w:pPr>
        <w:widowControl w:val="0"/>
        <w:suppressAutoHyphens/>
        <w:ind w:left="66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prawa obcego</w:t>
      </w:r>
      <w:r w:rsidR="00883BCF" w:rsidRPr="00B03AFE">
        <w:rPr>
          <w:rFonts w:ascii="Arial" w:hAnsi="Arial" w:cs="Arial"/>
          <w:kern w:val="1"/>
          <w:lang w:eastAsia="zh-CN"/>
        </w:rPr>
        <w:t>.</w:t>
      </w:r>
    </w:p>
    <w:p w14:paraId="0DC470EB" w14:textId="77777777" w:rsidR="006C7577" w:rsidRPr="00B03AFE" w:rsidRDefault="006C7577" w:rsidP="0087398B">
      <w:pPr>
        <w:widowControl w:val="0"/>
        <w:suppressAutoHyphens/>
        <w:ind w:left="660"/>
        <w:rPr>
          <w:rFonts w:ascii="Arial" w:hAnsi="Arial" w:cs="Arial"/>
          <w:kern w:val="1"/>
          <w:lang w:eastAsia="zh-CN"/>
        </w:rPr>
      </w:pPr>
    </w:p>
    <w:p w14:paraId="3801B6F4" w14:textId="52930CF5" w:rsidR="00435157" w:rsidRPr="00B03AFE" w:rsidRDefault="00435157" w:rsidP="00910D84">
      <w:pPr>
        <w:widowControl w:val="0"/>
        <w:numPr>
          <w:ilvl w:val="0"/>
          <w:numId w:val="24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lastRenderedPageBreak/>
        <w:t xml:space="preserve">W </w:t>
      </w:r>
      <w:r w:rsidR="00044D8F" w:rsidRPr="00B03AFE">
        <w:rPr>
          <w:rFonts w:ascii="Arial" w:hAnsi="Arial" w:cs="Arial"/>
          <w:kern w:val="1"/>
          <w:lang w:eastAsia="zh-CN"/>
        </w:rPr>
        <w:t xml:space="preserve">okresie </w:t>
      </w:r>
      <w:r w:rsidR="00BB007B" w:rsidRPr="00B03AFE">
        <w:rPr>
          <w:rFonts w:ascii="Arial" w:hAnsi="Arial" w:cs="Arial"/>
          <w:kern w:val="1"/>
          <w:lang w:eastAsia="zh-CN"/>
        </w:rPr>
        <w:t>3</w:t>
      </w:r>
      <w:r w:rsidRPr="00B03AFE">
        <w:rPr>
          <w:rFonts w:ascii="Arial" w:hAnsi="Arial" w:cs="Arial"/>
          <w:kern w:val="1"/>
          <w:lang w:eastAsia="zh-CN"/>
        </w:rPr>
        <w:t xml:space="preserve"> </w:t>
      </w:r>
      <w:r w:rsidR="00F8298F" w:rsidRPr="00B03AFE">
        <w:rPr>
          <w:rFonts w:ascii="Arial" w:hAnsi="Arial" w:cs="Arial"/>
          <w:kern w:val="1"/>
          <w:lang w:eastAsia="zh-CN"/>
        </w:rPr>
        <w:t>minionych lat</w:t>
      </w:r>
      <w:r w:rsidRPr="00B03AFE">
        <w:rPr>
          <w:rFonts w:ascii="Arial" w:hAnsi="Arial" w:cs="Arial"/>
          <w:kern w:val="1"/>
          <w:lang w:eastAsia="zh-CN"/>
        </w:rPr>
        <w:t xml:space="preserve"> nie uzyskał pomocy de minimis przekraczającej </w:t>
      </w:r>
      <w:r w:rsidR="00F8298F" w:rsidRPr="00B03AFE">
        <w:rPr>
          <w:rFonts w:ascii="Arial" w:hAnsi="Arial" w:cs="Arial"/>
          <w:b/>
          <w:kern w:val="1"/>
          <w:lang w:eastAsia="zh-CN"/>
        </w:rPr>
        <w:t>5</w:t>
      </w:r>
      <w:r w:rsidRPr="00B03AFE">
        <w:rPr>
          <w:rFonts w:ascii="Arial" w:hAnsi="Arial" w:cs="Arial"/>
          <w:b/>
          <w:kern w:val="1"/>
          <w:lang w:eastAsia="zh-CN"/>
        </w:rPr>
        <w:t>0.000 euro</w:t>
      </w:r>
      <w:r w:rsidRPr="00B03AFE">
        <w:rPr>
          <w:rFonts w:ascii="Arial" w:hAnsi="Arial" w:cs="Arial"/>
          <w:kern w:val="1"/>
          <w:lang w:eastAsia="zh-CN"/>
        </w:rPr>
        <w:t xml:space="preserve"> oraz innej pomocy publicznej.  </w:t>
      </w:r>
    </w:p>
    <w:p w14:paraId="34D4802A" w14:textId="77777777" w:rsidR="00435157" w:rsidRPr="00B03AFE" w:rsidRDefault="00435157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Środki o które ubiega się producent rolny w ramach refundacji kosztów wyposażenia lub doposażenia stanowiska pracy dla skierowanego bezrobotnego lub opiekuna udzielone w odniesieniu do tych samych kosztów kwalifikowanych nie spowodują przekroczenia dopuszczalnej intensywności pomocy określonej dla danego przeznaczenia pomocy.</w:t>
      </w:r>
    </w:p>
    <w:p w14:paraId="574596B6" w14:textId="7C0E4996" w:rsidR="00435157" w:rsidRPr="00B03AFE" w:rsidRDefault="00C21281" w:rsidP="00435157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u w:val="single"/>
          <w:lang w:eastAsia="zh-CN"/>
        </w:rPr>
        <w:t xml:space="preserve">W okresie ostatnich </w:t>
      </w:r>
      <w:r w:rsidR="00435157" w:rsidRPr="00B03AFE">
        <w:rPr>
          <w:rFonts w:ascii="Arial" w:hAnsi="Arial" w:cs="Arial"/>
          <w:kern w:val="1"/>
          <w:u w:val="single"/>
          <w:lang w:eastAsia="zh-CN"/>
        </w:rPr>
        <w:t xml:space="preserve">6 miesięcy bezpośrednio poprzedzających dzień złożenia wniosku: </w:t>
      </w:r>
    </w:p>
    <w:p w14:paraId="23B39A96" w14:textId="4A68D4DF" w:rsidR="00883BCF" w:rsidRPr="00B03AFE" w:rsidRDefault="00435157" w:rsidP="00883BCF">
      <w:pPr>
        <w:widowControl w:val="0"/>
        <w:numPr>
          <w:ilvl w:val="0"/>
          <w:numId w:val="28"/>
        </w:numPr>
        <w:suppressAutoHyphens/>
        <w:ind w:left="754" w:right="-201" w:hanging="357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b/>
          <w:kern w:val="1"/>
          <w:lang w:eastAsia="zh-CN"/>
        </w:rPr>
        <w:t>posiada gospodarstwo rolne</w:t>
      </w:r>
      <w:r w:rsidRPr="00B03AFE">
        <w:rPr>
          <w:rFonts w:ascii="Arial" w:hAnsi="Arial" w:cs="Arial"/>
          <w:kern w:val="1"/>
          <w:lang w:eastAsia="zh-CN"/>
        </w:rPr>
        <w:t xml:space="preserve"> w rozumieniu przepisów o podatku rolnym lub </w:t>
      </w:r>
      <w:r w:rsidRPr="00B03AFE">
        <w:rPr>
          <w:rFonts w:ascii="Arial" w:hAnsi="Arial" w:cs="Arial"/>
          <w:b/>
          <w:kern w:val="1"/>
          <w:lang w:eastAsia="zh-CN"/>
        </w:rPr>
        <w:t>prowadzi dział specjalny produkcji rolnej</w:t>
      </w:r>
      <w:r w:rsidRPr="00B03AFE">
        <w:rPr>
          <w:rFonts w:ascii="Arial" w:hAnsi="Arial" w:cs="Arial"/>
          <w:kern w:val="1"/>
          <w:lang w:eastAsia="zh-CN"/>
        </w:rPr>
        <w:t xml:space="preserve"> </w:t>
      </w:r>
    </w:p>
    <w:p w14:paraId="1342457B" w14:textId="3C7805B5" w:rsidR="00883BCF" w:rsidRDefault="00F43EF4" w:rsidP="00F43EF4">
      <w:pPr>
        <w:pStyle w:val="Akapitzlist"/>
        <w:widowControl w:val="0"/>
        <w:numPr>
          <w:ilvl w:val="0"/>
          <w:numId w:val="28"/>
        </w:numPr>
        <w:suppressAutoHyphens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21281" w:rsidRPr="00F43EF4">
        <w:rPr>
          <w:rFonts w:ascii="Arial" w:hAnsi="Arial" w:cs="Arial"/>
        </w:rPr>
        <w:t xml:space="preserve">zatrudniał w każdym miesiącu co najmniej jednego pracownika w pełnym wymiarze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  <w:t xml:space="preserve"> </w:t>
      </w:r>
      <w:r w:rsidR="00C21281" w:rsidRPr="00F43EF4">
        <w:rPr>
          <w:rFonts w:ascii="Arial" w:hAnsi="Arial" w:cs="Arial"/>
        </w:rPr>
        <w:t>casu pracy</w:t>
      </w:r>
      <w:r w:rsidR="00883BCF" w:rsidRPr="00F43EF4">
        <w:rPr>
          <w:rFonts w:ascii="Arial" w:hAnsi="Arial" w:cs="Arial"/>
        </w:rPr>
        <w:t>.</w:t>
      </w:r>
      <w:r w:rsidR="00C21281" w:rsidRPr="00F43EF4">
        <w:rPr>
          <w:rFonts w:ascii="Arial" w:hAnsi="Arial" w:cs="Arial"/>
        </w:rPr>
        <w:t xml:space="preserve"> </w:t>
      </w:r>
    </w:p>
    <w:p w14:paraId="39E3D628" w14:textId="3B4DFF97" w:rsidR="00435157" w:rsidRPr="00B37D3C" w:rsidRDefault="00435157" w:rsidP="00F43EF4">
      <w:pPr>
        <w:widowControl w:val="0"/>
        <w:numPr>
          <w:ilvl w:val="0"/>
          <w:numId w:val="24"/>
        </w:numPr>
        <w:suppressAutoHyphens/>
        <w:rPr>
          <w:rFonts w:ascii="Arial" w:eastAsia="Lucida Sans Unicode" w:hAnsi="Arial" w:cs="Arial"/>
          <w:strike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Zapoznał się z przepisami ustawy </w:t>
      </w:r>
      <w:r w:rsidR="00C21281" w:rsidRPr="00B03AFE">
        <w:rPr>
          <w:rFonts w:ascii="Arial" w:hAnsi="Arial" w:cs="Arial"/>
          <w:kern w:val="1"/>
          <w:lang w:eastAsia="zh-CN"/>
        </w:rPr>
        <w:t xml:space="preserve">z dnia 20 </w:t>
      </w:r>
      <w:r w:rsidR="00DA6F70" w:rsidRPr="00B03AFE">
        <w:rPr>
          <w:rFonts w:ascii="Arial" w:hAnsi="Arial" w:cs="Arial"/>
          <w:kern w:val="1"/>
          <w:lang w:eastAsia="zh-CN"/>
        </w:rPr>
        <w:t xml:space="preserve">marca </w:t>
      </w:r>
      <w:r w:rsidR="00C21281" w:rsidRPr="00B03AFE">
        <w:rPr>
          <w:rFonts w:ascii="Arial" w:hAnsi="Arial" w:cs="Arial"/>
          <w:kern w:val="1"/>
          <w:lang w:eastAsia="zh-CN"/>
        </w:rPr>
        <w:t>20</w:t>
      </w:r>
      <w:r w:rsidR="00DA6F70" w:rsidRPr="00B03AFE">
        <w:rPr>
          <w:rFonts w:ascii="Arial" w:hAnsi="Arial" w:cs="Arial"/>
          <w:kern w:val="1"/>
          <w:lang w:eastAsia="zh-CN"/>
        </w:rPr>
        <w:t xml:space="preserve">25 </w:t>
      </w:r>
      <w:r w:rsidR="00C21281" w:rsidRPr="00B03AFE">
        <w:rPr>
          <w:rFonts w:ascii="Arial" w:hAnsi="Arial" w:cs="Arial"/>
          <w:kern w:val="1"/>
          <w:lang w:eastAsia="zh-CN"/>
        </w:rPr>
        <w:t xml:space="preserve">r. </w:t>
      </w:r>
      <w:r w:rsidRPr="00B03AFE">
        <w:rPr>
          <w:rFonts w:ascii="Arial" w:hAnsi="Arial" w:cs="Arial"/>
          <w:kern w:val="1"/>
          <w:lang w:eastAsia="zh-CN"/>
        </w:rPr>
        <w:t>rynku pracy</w:t>
      </w:r>
      <w:r w:rsidR="00DA6F70" w:rsidRPr="00B03AFE">
        <w:rPr>
          <w:rFonts w:ascii="Arial" w:hAnsi="Arial" w:cs="Arial"/>
          <w:kern w:val="1"/>
          <w:lang w:eastAsia="zh-CN"/>
        </w:rPr>
        <w:t xml:space="preserve"> i służbach zatrudnienia</w:t>
      </w:r>
      <w:r w:rsidRPr="00B03AFE">
        <w:rPr>
          <w:rFonts w:ascii="Arial" w:hAnsi="Arial" w:cs="Arial"/>
          <w:kern w:val="1"/>
          <w:lang w:eastAsia="zh-CN"/>
        </w:rPr>
        <w:t xml:space="preserve">, </w:t>
      </w:r>
      <w:r w:rsidR="00B37D3C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>Rozporządzenie Ministra Rodziny, Pracy i Polityki Społecznej z dnia 21 listopada 2025 r. w sprawie wniosków i realizacji umów o dofinansowanie podjęcia działalności gospodarczej oraz o refundację kosztów wyposażenia lub doposażenia stanowiska pracy</w:t>
      </w:r>
      <w:r w:rsidR="00784A59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</w:t>
      </w:r>
      <w:r w:rsidRPr="00B03AFE">
        <w:rPr>
          <w:rFonts w:ascii="Arial" w:hAnsi="Arial" w:cs="Arial"/>
          <w:kern w:val="1"/>
          <w:lang w:eastAsia="zh-CN"/>
        </w:rPr>
        <w:t>oraz rozporządzenia Komisji (UE) nr 1408/2013 z dnia 18 grudnia 2013r. w sprawie stosowania art. 107 i 108 Traktatu o funkcjonowaniu Unii Europejskiej do pomocy de minimis w sektorze rolnym (Dz. Urz. UE L 352 z 24.12.2013, str. 9 ze zm.)</w:t>
      </w:r>
      <w:r w:rsidR="00883BCF" w:rsidRPr="00B03AFE">
        <w:rPr>
          <w:rFonts w:ascii="Arial" w:hAnsi="Arial" w:cs="Arial"/>
          <w:kern w:val="1"/>
          <w:lang w:eastAsia="zh-CN"/>
        </w:rPr>
        <w:t>.</w:t>
      </w:r>
    </w:p>
    <w:p w14:paraId="749BA042" w14:textId="10B7783F" w:rsidR="00435157" w:rsidRPr="00B03AFE" w:rsidRDefault="00F43EF4" w:rsidP="00F43EF4">
      <w:pPr>
        <w:widowControl w:val="0"/>
        <w:numPr>
          <w:ilvl w:val="0"/>
          <w:numId w:val="24"/>
        </w:numPr>
        <w:suppressAutoHyphens/>
        <w:rPr>
          <w:rFonts w:ascii="Arial" w:hAnsi="Arial" w:cs="Arial"/>
          <w:kern w:val="1"/>
          <w:lang w:eastAsia="zh-CN"/>
        </w:rPr>
      </w:pPr>
      <w:r>
        <w:rPr>
          <w:rFonts w:ascii="Arial" w:hAnsi="Arial" w:cs="Arial"/>
          <w:kern w:val="1"/>
          <w:lang w:eastAsia="zh-CN"/>
        </w:rPr>
        <w:t xml:space="preserve"> </w:t>
      </w:r>
      <w:r w:rsidR="00435157" w:rsidRPr="00B03AFE">
        <w:rPr>
          <w:rFonts w:ascii="Arial" w:hAnsi="Arial" w:cs="Arial"/>
          <w:kern w:val="1"/>
          <w:lang w:eastAsia="zh-CN"/>
        </w:rPr>
        <w:t xml:space="preserve">W okresie do 365 dni przed dniem zgłoszenia oferty pracy w związku </w:t>
      </w:r>
      <w:r w:rsidR="00435157" w:rsidRPr="00B03AFE">
        <w:rPr>
          <w:rFonts w:ascii="Arial" w:hAnsi="Arial" w:cs="Arial"/>
          <w:kern w:val="1"/>
          <w:lang w:eastAsia="zh-CN"/>
        </w:rPr>
        <w:br/>
        <w:t xml:space="preserve">z zatrudnieniem osoby bezrobotnej lub opiekuna w ramach wyposażenia lub doposażenia stanowiska pracy, nie został skazany prawomocnym wyrokiem za naruszenie praw pracowniczych i nie jest objęty postępowaniem wyjaśniającym </w:t>
      </w:r>
      <w:r w:rsidR="00435157" w:rsidRPr="00B03AFE">
        <w:rPr>
          <w:rFonts w:ascii="Arial" w:hAnsi="Arial" w:cs="Arial"/>
          <w:kern w:val="1"/>
          <w:lang w:eastAsia="zh-CN"/>
        </w:rPr>
        <w:br/>
        <w:t xml:space="preserve">w tej sprawie. </w:t>
      </w:r>
    </w:p>
    <w:p w14:paraId="115FFB1E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</w:p>
    <w:p w14:paraId="2A315A2F" w14:textId="65AE3938" w:rsidR="00435157" w:rsidRPr="00B03AFE" w:rsidRDefault="00435157" w:rsidP="00435157">
      <w:pPr>
        <w:pStyle w:val="Akapitzlist"/>
        <w:numPr>
          <w:ilvl w:val="0"/>
          <w:numId w:val="31"/>
        </w:numPr>
        <w:autoSpaceDE w:val="0"/>
        <w:rPr>
          <w:rFonts w:ascii="Arial" w:eastAsia="Lucida Sans Unicode" w:hAnsi="Arial" w:cs="Arial"/>
          <w:b/>
          <w:bCs/>
          <w:u w:val="single"/>
        </w:rPr>
      </w:pPr>
      <w:r w:rsidRPr="00B03AFE">
        <w:rPr>
          <w:rFonts w:ascii="Arial" w:eastAsia="Lucida Sans Unicode" w:hAnsi="Arial" w:cs="Arial"/>
          <w:b/>
          <w:bCs/>
          <w:u w:val="single"/>
        </w:rPr>
        <w:t>Żłobek lub klub dziecięcy</w:t>
      </w:r>
      <w:r w:rsidR="001071BC" w:rsidRPr="00B03AFE">
        <w:rPr>
          <w:rFonts w:ascii="Arial" w:eastAsia="Lucida Sans Unicode" w:hAnsi="Arial" w:cs="Arial"/>
          <w:b/>
          <w:bCs/>
          <w:u w:val="single"/>
        </w:rPr>
        <w:t xml:space="preserve"> </w:t>
      </w:r>
      <w:r w:rsidRPr="00B03AFE">
        <w:rPr>
          <w:rFonts w:ascii="Arial" w:eastAsia="Lucida Sans Unicode" w:hAnsi="Arial" w:cs="Arial"/>
          <w:b/>
          <w:bCs/>
          <w:u w:val="single"/>
        </w:rPr>
        <w:t>podmiot świadczący usługi rehabilitacyjne</w:t>
      </w:r>
      <w:r w:rsidR="001071BC" w:rsidRPr="00B03AFE">
        <w:rPr>
          <w:rFonts w:ascii="Arial" w:eastAsia="Lucida Sans Unicode" w:hAnsi="Arial" w:cs="Arial"/>
          <w:b/>
          <w:bCs/>
          <w:u w:val="single"/>
        </w:rPr>
        <w:t xml:space="preserve"> oraz</w:t>
      </w:r>
      <w:r w:rsidR="002C7CE9" w:rsidRPr="00B03AFE">
        <w:rPr>
          <w:rFonts w:ascii="Arial" w:eastAsia="Lucida Sans Unicode" w:hAnsi="Arial" w:cs="Arial"/>
          <w:b/>
          <w:bCs/>
          <w:u w:val="single"/>
        </w:rPr>
        <w:t xml:space="preserve"> </w:t>
      </w:r>
      <w:bookmarkStart w:id="2" w:name="_Hlk200451304"/>
      <w:r w:rsidR="002C7CE9" w:rsidRPr="00B03AFE">
        <w:rPr>
          <w:rFonts w:ascii="Arial" w:eastAsia="Lucida Sans Unicode" w:hAnsi="Arial" w:cs="Arial"/>
          <w:b/>
          <w:bCs/>
          <w:u w:val="single"/>
        </w:rPr>
        <w:t>przedsiębiorstwo społeczne</w:t>
      </w:r>
      <w:r w:rsidRPr="00B03AFE">
        <w:rPr>
          <w:rFonts w:ascii="Arial" w:eastAsia="Lucida Sans Unicode" w:hAnsi="Arial" w:cs="Arial"/>
          <w:b/>
          <w:bCs/>
          <w:u w:val="single"/>
        </w:rPr>
        <w:t xml:space="preserve"> </w:t>
      </w:r>
      <w:bookmarkEnd w:id="2"/>
      <w:r w:rsidRPr="00B03AFE">
        <w:rPr>
          <w:rFonts w:ascii="Arial" w:eastAsia="Lucida Sans Unicode" w:hAnsi="Arial" w:cs="Arial"/>
          <w:b/>
          <w:bCs/>
        </w:rPr>
        <w:t>aby uzyskać refundację kosztów wyposażenia lub doposażenia stanowiska pracy</w:t>
      </w:r>
      <w:r w:rsidRPr="00B03AFE">
        <w:rPr>
          <w:rFonts w:ascii="Arial" w:eastAsia="Lucida Sans Unicode" w:hAnsi="Arial" w:cs="Arial"/>
          <w:b/>
          <w:bCs/>
          <w:u w:val="single"/>
        </w:rPr>
        <w:t xml:space="preserve"> dla skierowanego bezrobotnego</w:t>
      </w:r>
      <w:r w:rsidR="00FD4E11" w:rsidRPr="00B03AFE">
        <w:rPr>
          <w:rFonts w:ascii="Arial" w:eastAsia="Lucida Sans Unicode" w:hAnsi="Arial" w:cs="Arial"/>
          <w:b/>
          <w:bCs/>
          <w:u w:val="single"/>
        </w:rPr>
        <w:t xml:space="preserve"> lub</w:t>
      </w:r>
      <w:r w:rsidR="00FD4E11" w:rsidRPr="00B03AFE">
        <w:rPr>
          <w:rFonts w:ascii="Arial" w:eastAsia="Lucida Sans Unicode" w:hAnsi="Arial" w:cs="Arial"/>
          <w:b/>
          <w:u w:val="single"/>
        </w:rPr>
        <w:t xml:space="preserve"> poszukującego pracy opiekuna osoby niepełnosprawnej:</w:t>
      </w:r>
    </w:p>
    <w:p w14:paraId="425D7DF6" w14:textId="77777777" w:rsidR="00435157" w:rsidRPr="00B03AFE" w:rsidRDefault="00435157" w:rsidP="00435157">
      <w:pPr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17B62BBF" w14:textId="77777777" w:rsidR="00435157" w:rsidRPr="00B03AFE" w:rsidRDefault="00435157" w:rsidP="00435157">
      <w:pPr>
        <w:widowControl w:val="0"/>
        <w:numPr>
          <w:ilvl w:val="0"/>
          <w:numId w:val="25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Nie zalega w dniu złożenia wniosku z wypłacaniem wynagrodzeń pracownikom oraz </w:t>
      </w:r>
      <w:r w:rsidRPr="00B03AFE">
        <w:rPr>
          <w:rFonts w:ascii="Arial" w:hAnsi="Arial" w:cs="Arial"/>
          <w:kern w:val="1"/>
          <w:lang w:eastAsia="zh-CN"/>
        </w:rPr>
        <w:br/>
        <w:t>z opłacaniem należnych składek na ubezpieczenia społeczne, ubezpieczenie zdrowotne, Fundusz Pracy, Fundusz Solidarnościowy, Fundusz Gwarantowanych Świadczeń Pracowniczych, Państwowy Fundusz Rehabilitacji Osób Niepełnosprawnych oraz Funduszu Emerytur Pomostowych.</w:t>
      </w:r>
    </w:p>
    <w:p w14:paraId="5A0204BF" w14:textId="583FA0A7" w:rsidR="00FD4E11" w:rsidRPr="00B03AFE" w:rsidRDefault="00FD4E11" w:rsidP="00FD4E11">
      <w:pPr>
        <w:widowControl w:val="0"/>
        <w:numPr>
          <w:ilvl w:val="0"/>
          <w:numId w:val="25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Nie zalega z opłacaniem należnych składek na ubezpieczenie społeczne rolników lub na ubezpieczenie zdrowotne. </w:t>
      </w:r>
    </w:p>
    <w:p w14:paraId="42B90F02" w14:textId="77777777" w:rsidR="00435157" w:rsidRPr="00B03AFE" w:rsidRDefault="00435157" w:rsidP="00435157">
      <w:pPr>
        <w:widowControl w:val="0"/>
        <w:numPr>
          <w:ilvl w:val="0"/>
          <w:numId w:val="25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zalega w dniu złożenia wniosku z opłacaniem innych danin publicznych.</w:t>
      </w:r>
    </w:p>
    <w:p w14:paraId="5081AAA6" w14:textId="77777777" w:rsidR="00435157" w:rsidRPr="00B03AFE" w:rsidRDefault="00435157" w:rsidP="00435157">
      <w:pPr>
        <w:widowControl w:val="0"/>
        <w:numPr>
          <w:ilvl w:val="0"/>
          <w:numId w:val="25"/>
        </w:numPr>
        <w:suppressAutoHyphens/>
        <w:autoSpaceDE w:val="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posiada w dniu złożenia wniosku nieuregulowanych w terminie zobowiązań cywilnoprawnych.</w:t>
      </w:r>
    </w:p>
    <w:p w14:paraId="07143CFF" w14:textId="40F4FC00" w:rsidR="0087398B" w:rsidRPr="00B03AFE" w:rsidRDefault="0087398B" w:rsidP="0087398B">
      <w:pPr>
        <w:widowControl w:val="0"/>
        <w:numPr>
          <w:ilvl w:val="0"/>
          <w:numId w:val="25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W okresie ostatnich 2 lat nie był prawomocnie skazan</w:t>
      </w:r>
      <w:r w:rsidR="00C428AA" w:rsidRPr="00B03AFE">
        <w:rPr>
          <w:rFonts w:ascii="Arial" w:hAnsi="Arial" w:cs="Arial"/>
          <w:kern w:val="1"/>
          <w:lang w:eastAsia="zh-CN"/>
        </w:rPr>
        <w:t>y</w:t>
      </w:r>
      <w:r w:rsidRPr="00B03AFE">
        <w:rPr>
          <w:rFonts w:ascii="Arial" w:hAnsi="Arial" w:cs="Arial"/>
          <w:kern w:val="1"/>
          <w:lang w:eastAsia="zh-CN"/>
        </w:rPr>
        <w:t xml:space="preserve"> za przestępstwo składania fałszywych zeznań lub oświadczeń, przestępstwo przeciwko wiarygodności dokumentów lub przeciwko obrotowi gospodarczemu i interesom majątkowym w </w:t>
      </w:r>
      <w:r w:rsidRPr="00B03AFE">
        <w:rPr>
          <w:rFonts w:ascii="Arial" w:hAnsi="Arial" w:cs="Arial"/>
          <w:kern w:val="1"/>
          <w:lang w:eastAsia="zh-CN"/>
        </w:rPr>
        <w:lastRenderedPageBreak/>
        <w:t>obrocie cywilnoprawnym na podstawie ustawy z dnia 6 czerwca 1997 r. – Kodeks karny, za przestępstwo skarbowe na podstawie ustawy z dnia 10 września 1999 r. – Kodeks karny skarbowy lub za odpowiedni czyn zabroniony określony w przepisach</w:t>
      </w:r>
    </w:p>
    <w:p w14:paraId="2E74B3F1" w14:textId="77777777" w:rsidR="0087398B" w:rsidRPr="00B03AFE" w:rsidRDefault="0087398B" w:rsidP="0087398B">
      <w:pPr>
        <w:widowControl w:val="0"/>
        <w:suppressAutoHyphens/>
        <w:ind w:left="66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prawa obcego</w:t>
      </w:r>
    </w:p>
    <w:p w14:paraId="55DEE7A4" w14:textId="77777777" w:rsidR="001C33BC" w:rsidRPr="00B03AFE" w:rsidRDefault="001C33BC" w:rsidP="001C33BC">
      <w:pPr>
        <w:widowControl w:val="0"/>
        <w:numPr>
          <w:ilvl w:val="0"/>
          <w:numId w:val="25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posiadania statusu przedsiębiorstwa społecznego w przypadku gdy posiada ten status krócej niż 6 miesięcy.</w:t>
      </w:r>
    </w:p>
    <w:p w14:paraId="160A41CF" w14:textId="2A0C5BE2" w:rsidR="001071BC" w:rsidRPr="00B03AFE" w:rsidRDefault="001071BC" w:rsidP="001071BC">
      <w:pPr>
        <w:widowControl w:val="0"/>
        <w:suppressAutoHyphens/>
        <w:ind w:left="72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Spełnienie powyższego warunku jest weryfikowane również na dzień podpisania umowy.</w:t>
      </w:r>
    </w:p>
    <w:p w14:paraId="3EBF32FD" w14:textId="77777777" w:rsidR="00435157" w:rsidRPr="00B03AFE" w:rsidRDefault="00435157" w:rsidP="00435157">
      <w:pPr>
        <w:suppressAutoHyphens/>
        <w:autoSpaceDE w:val="0"/>
        <w:rPr>
          <w:rFonts w:ascii="Arial" w:hAnsi="Arial" w:cs="Arial"/>
          <w:kern w:val="1"/>
          <w:lang w:eastAsia="zh-CN"/>
        </w:rPr>
      </w:pPr>
    </w:p>
    <w:p w14:paraId="4813DA91" w14:textId="72E48409" w:rsidR="00435157" w:rsidRPr="00B03AFE" w:rsidRDefault="007F6C7D" w:rsidP="002C7CE9">
      <w:pPr>
        <w:pStyle w:val="Akapitzlist"/>
        <w:widowControl w:val="0"/>
        <w:numPr>
          <w:ilvl w:val="0"/>
          <w:numId w:val="31"/>
        </w:numPr>
        <w:tabs>
          <w:tab w:val="clear" w:pos="1080"/>
          <w:tab w:val="num" w:pos="567"/>
        </w:tabs>
        <w:suppressAutoHyphens/>
        <w:ind w:left="567" w:hanging="567"/>
        <w:rPr>
          <w:rFonts w:ascii="Arial" w:eastAsia="Lucida Sans Unicode" w:hAnsi="Arial" w:cs="Arial"/>
          <w:b/>
          <w:bCs/>
          <w:u w:val="single"/>
        </w:rPr>
      </w:pPr>
      <w:r w:rsidRPr="00B03AFE">
        <w:rPr>
          <w:rFonts w:ascii="Arial" w:eastAsia="Lucida Sans Unicode" w:hAnsi="Arial" w:cs="Arial"/>
          <w:b/>
          <w:bCs/>
          <w:u w:val="single"/>
        </w:rPr>
        <w:t>Przedsiębiorca</w:t>
      </w:r>
      <w:r w:rsidR="00435157" w:rsidRPr="00B03AFE">
        <w:rPr>
          <w:rFonts w:ascii="Arial" w:eastAsia="Lucida Sans Unicode" w:hAnsi="Arial" w:cs="Arial"/>
          <w:b/>
          <w:bCs/>
          <w:strike/>
          <w:u w:val="single"/>
        </w:rPr>
        <w:t>,</w:t>
      </w:r>
      <w:r w:rsidR="002C7CE9" w:rsidRPr="00B03AFE">
        <w:rPr>
          <w:rFonts w:ascii="Arial" w:eastAsia="Lucida Sans Unicode" w:hAnsi="Arial" w:cs="Arial"/>
          <w:b/>
          <w:bCs/>
          <w:u w:val="single"/>
        </w:rPr>
        <w:t xml:space="preserve"> przedsiębiorstwo społeczne, </w:t>
      </w:r>
      <w:r w:rsidR="00435157" w:rsidRPr="00B03AFE">
        <w:rPr>
          <w:rFonts w:ascii="Arial" w:eastAsia="Lucida Sans Unicode" w:hAnsi="Arial" w:cs="Arial"/>
          <w:b/>
          <w:bCs/>
          <w:u w:val="single"/>
        </w:rPr>
        <w:t>niepubliczne przedszkole</w:t>
      </w:r>
      <w:r w:rsidR="007A60CD" w:rsidRPr="00B03AFE">
        <w:rPr>
          <w:rFonts w:ascii="Arial" w:eastAsia="Lucida Sans Unicode" w:hAnsi="Arial" w:cs="Arial"/>
          <w:b/>
          <w:bCs/>
          <w:u w:val="single"/>
        </w:rPr>
        <w:t xml:space="preserve"> lub niepubliczna inna forma wychowania przedszkolnego,</w:t>
      </w:r>
      <w:r w:rsidR="007A60CD" w:rsidRPr="00B03AFE">
        <w:rPr>
          <w:rFonts w:ascii="Arial" w:eastAsia="Lucida Sans Unicode" w:hAnsi="Arial" w:cs="Arial"/>
        </w:rPr>
        <w:t xml:space="preserve"> </w:t>
      </w:r>
      <w:r w:rsidR="00435157" w:rsidRPr="00B03AFE">
        <w:rPr>
          <w:rFonts w:ascii="Arial" w:eastAsia="Lucida Sans Unicode" w:hAnsi="Arial" w:cs="Arial"/>
          <w:b/>
          <w:bCs/>
          <w:u w:val="single"/>
        </w:rPr>
        <w:t xml:space="preserve"> niepubliczna szkoła, producent rolny, żłobek lub klub dziecięcy lub podmiot świadczący usługi rehabilitacyjne, które ubiegają się o pomoc de minimis, do wniosku o refundację dołączają dodatkowo:</w:t>
      </w:r>
    </w:p>
    <w:p w14:paraId="3CB4D188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</w:p>
    <w:p w14:paraId="7FD7149C" w14:textId="77777777" w:rsidR="00435157" w:rsidRPr="00B03AFE" w:rsidRDefault="00435157" w:rsidP="00435157">
      <w:pPr>
        <w:widowControl w:val="0"/>
        <w:numPr>
          <w:ilvl w:val="0"/>
          <w:numId w:val="26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Zaświadczenia lub oświadczenie o pomocy de minimis, w zakresie, o którym mowa w art.37 ustawy z dnia 30 kwietnia 2004 r. o postępowaniu w sprawach dotyczących pomocy publicznej,</w:t>
      </w:r>
    </w:p>
    <w:p w14:paraId="793EAC70" w14:textId="77777777" w:rsidR="00435157" w:rsidRPr="00B03AFE" w:rsidRDefault="00435157" w:rsidP="00435157">
      <w:pPr>
        <w:widowControl w:val="0"/>
        <w:numPr>
          <w:ilvl w:val="0"/>
          <w:numId w:val="26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Informacje określone w przepisach wydanych na podstawie art. 37 ust. 2a ustawy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>z dnia</w:t>
      </w:r>
      <w:r w:rsidRPr="00B03AFE">
        <w:rPr>
          <w:rFonts w:ascii="Arial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>30 kwietnia 2004 r. o postępowaniu w sprawach dotyczących pomocy publicznej.</w:t>
      </w:r>
    </w:p>
    <w:p w14:paraId="746A49FB" w14:textId="77777777" w:rsidR="00435157" w:rsidRPr="00B03AFE" w:rsidRDefault="00435157" w:rsidP="00435157">
      <w:pPr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2CA527C8" w14:textId="77777777" w:rsidR="00435157" w:rsidRPr="00B03AFE" w:rsidRDefault="00435157" w:rsidP="00435157">
      <w:pPr>
        <w:pStyle w:val="Akapitzlist"/>
        <w:numPr>
          <w:ilvl w:val="0"/>
          <w:numId w:val="31"/>
        </w:numPr>
        <w:autoSpaceDE w:val="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</w:rPr>
        <w:t>Tryb składania wniosków</w:t>
      </w:r>
    </w:p>
    <w:p w14:paraId="56F3F866" w14:textId="77777777" w:rsidR="00435157" w:rsidRPr="00B03AFE" w:rsidRDefault="00435157" w:rsidP="00435157">
      <w:pPr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1CAEAE68" w14:textId="3A531EE5" w:rsidR="0053669C" w:rsidRPr="0053669C" w:rsidRDefault="002B00AB" w:rsidP="0053669C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color w:val="EE0000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Przedsiębiorca</w:t>
      </w:r>
      <w:r w:rsidR="00435157" w:rsidRPr="00B03AFE">
        <w:rPr>
          <w:rFonts w:ascii="Arial" w:eastAsia="Lucida Sans Unicode" w:hAnsi="Arial" w:cs="Arial"/>
          <w:kern w:val="1"/>
          <w:lang w:eastAsia="zh-CN"/>
        </w:rPr>
        <w:t>, w tym żłobek lub klub dziecięcy lub podmiot świadczący usługi rehabilitacyjne, niepubliczne przedszkole</w:t>
      </w:r>
      <w:r w:rsidR="007A60CD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bookmarkStart w:id="3" w:name="_Hlk200351544"/>
      <w:r w:rsidR="007A60CD" w:rsidRPr="00B03AFE">
        <w:rPr>
          <w:rFonts w:ascii="Arial" w:eastAsia="Lucida Sans Unicode" w:hAnsi="Arial" w:cs="Arial"/>
          <w:kern w:val="1"/>
          <w:lang w:eastAsia="zh-CN"/>
        </w:rPr>
        <w:t>lub niepubliczna inna forma wychowania przedszkolnego</w:t>
      </w:r>
      <w:bookmarkEnd w:id="3"/>
      <w:r w:rsidR="00435157" w:rsidRPr="00B03AFE">
        <w:rPr>
          <w:rFonts w:ascii="Arial" w:eastAsia="Lucida Sans Unicode" w:hAnsi="Arial" w:cs="Arial"/>
          <w:kern w:val="1"/>
          <w:lang w:eastAsia="zh-CN"/>
        </w:rPr>
        <w:t xml:space="preserve">, niepubliczna szkoła, producent rolny, </w:t>
      </w:r>
      <w:r w:rsidR="002C7CE9" w:rsidRPr="00B03AFE">
        <w:rPr>
          <w:rFonts w:ascii="Arial" w:eastAsia="Lucida Sans Unicode" w:hAnsi="Arial" w:cs="Arial"/>
        </w:rPr>
        <w:t>przedsiębiorstwo społeczne</w:t>
      </w:r>
      <w:r w:rsidR="001071BC" w:rsidRPr="00B03AFE">
        <w:rPr>
          <w:rFonts w:ascii="Arial" w:eastAsia="Lucida Sans Unicode" w:hAnsi="Arial" w:cs="Arial"/>
        </w:rPr>
        <w:t xml:space="preserve"> zwan</w:t>
      </w:r>
      <w:r w:rsidR="00E03A11" w:rsidRPr="00B03AFE">
        <w:rPr>
          <w:rFonts w:ascii="Arial" w:eastAsia="Lucida Sans Unicode" w:hAnsi="Arial" w:cs="Arial"/>
        </w:rPr>
        <w:t>i</w:t>
      </w:r>
      <w:r w:rsidR="001071BC" w:rsidRPr="00B03AFE">
        <w:rPr>
          <w:rFonts w:ascii="Arial" w:eastAsia="Lucida Sans Unicode" w:hAnsi="Arial" w:cs="Arial"/>
        </w:rPr>
        <w:t xml:space="preserve"> dalej W</w:t>
      </w:r>
      <w:r w:rsidR="002C7CE9" w:rsidRPr="00B03AFE">
        <w:rPr>
          <w:rFonts w:ascii="Arial" w:eastAsia="Lucida Sans Unicode" w:hAnsi="Arial" w:cs="Arial"/>
          <w:kern w:val="1"/>
          <w:lang w:eastAsia="zh-CN"/>
        </w:rPr>
        <w:t>nioskodawc</w:t>
      </w:r>
      <w:r w:rsidR="001071BC" w:rsidRPr="00B03AFE">
        <w:rPr>
          <w:rFonts w:ascii="Arial" w:eastAsia="Lucida Sans Unicode" w:hAnsi="Arial" w:cs="Arial"/>
          <w:kern w:val="1"/>
          <w:lang w:eastAsia="zh-CN"/>
        </w:rPr>
        <w:t>ą</w:t>
      </w:r>
      <w:r w:rsidR="002C7CE9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435157" w:rsidRPr="00B03AFE">
        <w:rPr>
          <w:rFonts w:ascii="Arial" w:eastAsia="Lucida Sans Unicode" w:hAnsi="Arial" w:cs="Arial"/>
          <w:kern w:val="1"/>
          <w:lang w:eastAsia="zh-CN"/>
        </w:rPr>
        <w:t xml:space="preserve">zamierzający utworzyć stanowisko pracy dla skierowanego bezrobotnego, </w:t>
      </w:r>
      <w:r w:rsidR="00D81E2F" w:rsidRPr="00B03AFE">
        <w:rPr>
          <w:rFonts w:ascii="Arial" w:eastAsia="Lucida Sans Unicode" w:hAnsi="Arial" w:cs="Arial"/>
          <w:kern w:val="1"/>
          <w:lang w:eastAsia="zh-CN"/>
        </w:rPr>
        <w:t xml:space="preserve">skierowanego </w:t>
      </w:r>
      <w:r w:rsidR="001C33BC" w:rsidRPr="00B03AFE">
        <w:rPr>
          <w:rFonts w:ascii="Arial" w:eastAsia="Lucida Sans Unicode" w:hAnsi="Arial" w:cs="Arial"/>
          <w:kern w:val="1"/>
          <w:lang w:eastAsia="zh-CN"/>
        </w:rPr>
        <w:t>poszukującego pracy niezatrudnionego</w:t>
      </w:r>
      <w:r w:rsidR="00883BCF" w:rsidRPr="00B03AFE">
        <w:rPr>
          <w:rFonts w:ascii="Arial" w:eastAsia="Lucida Sans Unicode" w:hAnsi="Arial" w:cs="Arial"/>
          <w:kern w:val="1"/>
          <w:lang w:eastAsia="zh-CN"/>
        </w:rPr>
        <w:br/>
      </w:r>
      <w:r w:rsidR="001C33BC" w:rsidRPr="00B03AFE">
        <w:rPr>
          <w:rFonts w:ascii="Arial" w:eastAsia="Lucida Sans Unicode" w:hAnsi="Arial" w:cs="Arial"/>
          <w:kern w:val="1"/>
          <w:lang w:eastAsia="zh-CN"/>
        </w:rPr>
        <w:t xml:space="preserve">i niewykonującego innej pracy zarobkowej opiekuna osoby niepełnosprawnej </w:t>
      </w:r>
      <w:r w:rsidR="001C33BC" w:rsidRPr="00B03AFE">
        <w:rPr>
          <w:rFonts w:ascii="Arial" w:eastAsia="Lucida Sans Unicode" w:hAnsi="Arial" w:cs="Arial"/>
          <w:strike/>
          <w:kern w:val="1"/>
          <w:lang w:eastAsia="zh-CN"/>
        </w:rPr>
        <w:t xml:space="preserve">  </w:t>
      </w:r>
      <w:r w:rsidR="00435157" w:rsidRPr="00B03AFE">
        <w:rPr>
          <w:rFonts w:ascii="Arial" w:eastAsia="Lucida Sans Unicode" w:hAnsi="Arial" w:cs="Arial"/>
          <w:kern w:val="1"/>
          <w:lang w:eastAsia="zh-CN"/>
        </w:rPr>
        <w:t>mogą złożyć do Starosty właściwego ze względu na swoją siedzibę albo ze względu na miejsce wykonywania pracy przez skierowanego bezrobotnego, skierowanego</w:t>
      </w:r>
      <w:r w:rsidR="00435157" w:rsidRPr="00B03AFE">
        <w:rPr>
          <w:rFonts w:ascii="Arial" w:eastAsia="Lucida Sans Unicode" w:hAnsi="Arial" w:cs="Arial"/>
          <w:strike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poszukującego pracy niezatrudnionego i niewykonującego innej pracy zarobkowej opiekuna osoby niepełnosprawnej </w:t>
      </w:r>
      <w:r w:rsidR="0053669C" w:rsidRPr="00784A59">
        <w:rPr>
          <w:rFonts w:ascii="Arial" w:hAnsi="Arial" w:cs="Arial"/>
          <w:b/>
          <w:bCs/>
          <w:color w:val="000000" w:themeColor="text1"/>
        </w:rPr>
        <w:t xml:space="preserve">Wniosek o refundację kosztów wyposażenia lub doposażenia stanowiska pracy. </w:t>
      </w:r>
    </w:p>
    <w:p w14:paraId="0F9A3807" w14:textId="1AAC0DDE" w:rsidR="00435157" w:rsidRPr="00B03AFE" w:rsidRDefault="00435157" w:rsidP="00435157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Wniosek winien być złożony w siedzibie tut. Urzędu na właściwym formularzu, kompletny</w:t>
      </w:r>
      <w:r w:rsidR="002C7CE9" w:rsidRPr="00B03AFE">
        <w:rPr>
          <w:rFonts w:ascii="Arial" w:eastAsia="Lucida Sans Unicode" w:hAnsi="Arial" w:cs="Arial"/>
          <w:kern w:val="1"/>
          <w:lang w:eastAsia="zh-CN"/>
        </w:rPr>
        <w:t>,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prawidłowo sporządzony wraz z wymaganymi załącznikami, wypełniony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 xml:space="preserve">w sposób czytelny. </w:t>
      </w:r>
    </w:p>
    <w:p w14:paraId="2A64194B" w14:textId="7240DA50" w:rsidR="00435157" w:rsidRPr="00B03AFE" w:rsidRDefault="00435157" w:rsidP="00435157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O uwzględnieniu lub odmowie uwzględnienia wniosku o refundację Starosta powiadamia</w:t>
      </w:r>
      <w:r w:rsidR="002B00AB" w:rsidRPr="00B03AFE">
        <w:rPr>
          <w:rFonts w:ascii="Arial" w:hAnsi="Arial" w:cs="Arial"/>
          <w:kern w:val="1"/>
        </w:rPr>
        <w:t xml:space="preserve">, </w:t>
      </w:r>
      <w:r w:rsidR="001071BC" w:rsidRPr="00B03AFE">
        <w:rPr>
          <w:rFonts w:ascii="Arial" w:hAnsi="Arial" w:cs="Arial"/>
          <w:kern w:val="1"/>
        </w:rPr>
        <w:t>W</w:t>
      </w:r>
      <w:r w:rsidR="002C7CE9" w:rsidRPr="00B03AFE">
        <w:rPr>
          <w:rFonts w:ascii="Arial" w:hAnsi="Arial" w:cs="Arial"/>
          <w:kern w:val="1"/>
        </w:rPr>
        <w:t>nioskodawcę</w:t>
      </w:r>
      <w:r w:rsidRPr="00B03AFE">
        <w:rPr>
          <w:rFonts w:ascii="Arial" w:hAnsi="Arial" w:cs="Arial"/>
          <w:kern w:val="1"/>
        </w:rPr>
        <w:t xml:space="preserve"> w formie pisemnej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hAnsi="Arial" w:cs="Arial"/>
          <w:kern w:val="1"/>
        </w:rPr>
        <w:t xml:space="preserve">w terminie 30 dni od dnia złożenia kompletnego wniosku. W przypadku nieuwzględnienia wniosku Starosta podaje </w:t>
      </w:r>
      <w:r w:rsidRPr="00B03AFE">
        <w:rPr>
          <w:rFonts w:ascii="Arial" w:hAnsi="Arial" w:cs="Arial"/>
          <w:kern w:val="1"/>
        </w:rPr>
        <w:lastRenderedPageBreak/>
        <w:t>przyczynę odmowy.</w:t>
      </w:r>
    </w:p>
    <w:p w14:paraId="5D2B274A" w14:textId="3D041ABC" w:rsidR="00435157" w:rsidRPr="00B03AFE" w:rsidRDefault="00435157" w:rsidP="00435157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W przypadku nieuwzględnienia wniosku, tj. jego negatywnego rozpatrzenia </w:t>
      </w:r>
      <w:r w:rsidR="001071BC" w:rsidRPr="00B03AFE">
        <w:rPr>
          <w:rFonts w:ascii="Arial" w:hAnsi="Arial" w:cs="Arial"/>
          <w:kern w:val="1"/>
        </w:rPr>
        <w:t>W</w:t>
      </w:r>
      <w:r w:rsidR="002C7CE9" w:rsidRPr="00B03AFE">
        <w:rPr>
          <w:rFonts w:ascii="Arial" w:hAnsi="Arial" w:cs="Arial"/>
          <w:kern w:val="1"/>
        </w:rPr>
        <w:t>nioskodawcy</w:t>
      </w:r>
      <w:r w:rsidRPr="00B03AFE">
        <w:rPr>
          <w:rFonts w:ascii="Arial" w:hAnsi="Arial" w:cs="Arial"/>
          <w:kern w:val="1"/>
        </w:rPr>
        <w:t xml:space="preserve"> nie przysługuje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hAnsi="Arial" w:cs="Arial"/>
          <w:kern w:val="1"/>
        </w:rPr>
        <w:t>odwołanie.</w:t>
      </w:r>
    </w:p>
    <w:p w14:paraId="5B8F21F1" w14:textId="77777777" w:rsidR="00435157" w:rsidRPr="00B03AFE" w:rsidRDefault="00435157" w:rsidP="00435157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Starosta w uzasadnionych przypadkach może przyznać refundację w wysokości innej niż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hAnsi="Arial" w:cs="Arial"/>
          <w:kern w:val="1"/>
        </w:rPr>
        <w:t>wnioskowana.</w:t>
      </w:r>
    </w:p>
    <w:p w14:paraId="1D15EF26" w14:textId="310FA28D" w:rsidR="00435157" w:rsidRPr="00B03AFE" w:rsidRDefault="00435157" w:rsidP="00435157">
      <w:pPr>
        <w:widowControl w:val="0"/>
        <w:numPr>
          <w:ilvl w:val="0"/>
          <w:numId w:val="10"/>
        </w:numPr>
        <w:suppressAutoHyphens/>
        <w:autoSpaceDE w:val="0"/>
        <w:ind w:left="754" w:hanging="39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Refundacja kosztów wyposażenia lub doposażenia stanowiska pracy następuje na podstawie cywilno-prawnej umowy zawartej pomiędzy Starostą a </w:t>
      </w:r>
      <w:r w:rsidR="002C7CE9" w:rsidRPr="00B03AFE">
        <w:rPr>
          <w:rFonts w:ascii="Arial" w:hAnsi="Arial" w:cs="Arial"/>
          <w:kern w:val="1"/>
        </w:rPr>
        <w:t>Wnioskodawcą,</w:t>
      </w:r>
      <w:r w:rsidRPr="00B03AFE">
        <w:rPr>
          <w:rFonts w:ascii="Arial" w:hAnsi="Arial" w:cs="Arial"/>
          <w:kern w:val="1"/>
        </w:rPr>
        <w:t xml:space="preserve"> określającej szczegółowe warunki udzielenia refundacji w formie pisemnej pod rygorem nieważności.</w:t>
      </w:r>
    </w:p>
    <w:p w14:paraId="6D843B0D" w14:textId="77777777" w:rsidR="00435157" w:rsidRPr="00B03AFE" w:rsidRDefault="00435157" w:rsidP="00435157">
      <w:pPr>
        <w:widowControl w:val="0"/>
        <w:suppressAutoHyphens/>
        <w:autoSpaceDE w:val="0"/>
        <w:ind w:left="754"/>
        <w:rPr>
          <w:rFonts w:ascii="Arial" w:eastAsia="Lucida Sans Unicode" w:hAnsi="Arial" w:cs="Arial"/>
          <w:kern w:val="1"/>
          <w:lang w:eastAsia="zh-CN"/>
        </w:rPr>
      </w:pPr>
    </w:p>
    <w:p w14:paraId="04DA4F0C" w14:textId="77777777" w:rsidR="00435157" w:rsidRPr="00B03AFE" w:rsidRDefault="00435157" w:rsidP="002C7CE9">
      <w:pPr>
        <w:pStyle w:val="Akapitzlist"/>
        <w:numPr>
          <w:ilvl w:val="0"/>
          <w:numId w:val="31"/>
        </w:numPr>
        <w:tabs>
          <w:tab w:val="clear" w:pos="1080"/>
          <w:tab w:val="left" w:pos="0"/>
          <w:tab w:val="num" w:pos="567"/>
        </w:tabs>
        <w:autoSpaceDE w:val="0"/>
        <w:ind w:hanging="108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</w:rPr>
        <w:t>Kryteria udzielania refundacji</w:t>
      </w:r>
    </w:p>
    <w:p w14:paraId="4617336F" w14:textId="77777777" w:rsidR="00435157" w:rsidRPr="00B03AFE" w:rsidRDefault="00435157" w:rsidP="00435157">
      <w:pPr>
        <w:tabs>
          <w:tab w:val="left" w:pos="0"/>
        </w:tabs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031D0C62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      Przy udzielaniu refundacji brane będą pod uwagę następujące kryteria:</w:t>
      </w:r>
    </w:p>
    <w:p w14:paraId="0C70C407" w14:textId="77777777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Stopień przygotowania planowanego przedsięwzięcia oraz jakość merytoryczną wniosku, w tym m. in.:</w:t>
      </w:r>
    </w:p>
    <w:p w14:paraId="5D1CEB67" w14:textId="77777777" w:rsidR="00435157" w:rsidRPr="00B03AFE" w:rsidRDefault="00435157" w:rsidP="00435157">
      <w:pPr>
        <w:widowControl w:val="0"/>
        <w:numPr>
          <w:ilvl w:val="0"/>
          <w:numId w:val="18"/>
        </w:numPr>
        <w:suppressAutoHyphens/>
        <w:autoSpaceDE w:val="0"/>
        <w:ind w:left="79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działania podjęte na rzecz przygotowania nowych miejsc pracy,</w:t>
      </w:r>
    </w:p>
    <w:p w14:paraId="397FBB5B" w14:textId="77777777" w:rsidR="00435157" w:rsidRPr="00B03AFE" w:rsidRDefault="00435157" w:rsidP="00435157">
      <w:pPr>
        <w:widowControl w:val="0"/>
        <w:numPr>
          <w:ilvl w:val="0"/>
          <w:numId w:val="18"/>
        </w:numPr>
        <w:suppressAutoHyphens/>
        <w:autoSpaceDE w:val="0"/>
        <w:ind w:left="79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realność i efektywność ekonomiczną planowanego przedsięwzięcia,</w:t>
      </w:r>
    </w:p>
    <w:p w14:paraId="744360A8" w14:textId="77777777" w:rsidR="00435157" w:rsidRPr="00B03AFE" w:rsidRDefault="00435157" w:rsidP="00435157">
      <w:pPr>
        <w:widowControl w:val="0"/>
        <w:numPr>
          <w:ilvl w:val="0"/>
          <w:numId w:val="18"/>
        </w:numPr>
        <w:suppressAutoHyphens/>
        <w:autoSpaceDE w:val="0"/>
        <w:ind w:left="79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uzasadnienie celowości zakupów w ramach refundacji,</w:t>
      </w:r>
    </w:p>
    <w:p w14:paraId="57DFFBA0" w14:textId="77777777" w:rsidR="00435157" w:rsidRPr="00B03AFE" w:rsidRDefault="00435157" w:rsidP="00435157">
      <w:pPr>
        <w:widowControl w:val="0"/>
        <w:numPr>
          <w:ilvl w:val="0"/>
          <w:numId w:val="18"/>
        </w:numPr>
        <w:suppressAutoHyphens/>
        <w:autoSpaceDE w:val="0"/>
        <w:ind w:left="79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stopień trwałości planowanych miejsc pracy.</w:t>
      </w:r>
    </w:p>
    <w:p w14:paraId="0FA508AE" w14:textId="77777777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Rodzaj działalności, w ramach której tworzone są nowe miejsca pracy.</w:t>
      </w:r>
    </w:p>
    <w:p w14:paraId="494ABE1F" w14:textId="77777777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Planowane miejsce nowych stanowisk pracy na terenie powiatu lęborskiego.</w:t>
      </w:r>
    </w:p>
    <w:p w14:paraId="536C8CF8" w14:textId="77777777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Okres prowadzenia działalności gospodarczej.</w:t>
      </w:r>
    </w:p>
    <w:p w14:paraId="0668DA8B" w14:textId="77777777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Wysokość wnioskowanej kwoty refundacji.</w:t>
      </w:r>
    </w:p>
    <w:p w14:paraId="09D614F6" w14:textId="554B0800" w:rsidR="00AE2ECC" w:rsidRPr="00B03AFE" w:rsidRDefault="00D26AC1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</w:t>
      </w:r>
      <w:r w:rsidR="00AE2ECC" w:rsidRPr="00B03AFE">
        <w:rPr>
          <w:rFonts w:ascii="Arial" w:eastAsia="Lucida Sans Unicode" w:hAnsi="Arial" w:cs="Arial"/>
          <w:kern w:val="1"/>
          <w:lang w:eastAsia="zh-CN"/>
        </w:rPr>
        <w:t>abezpieczeni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e </w:t>
      </w:r>
      <w:r w:rsidR="00F7364F" w:rsidRPr="00B03AFE">
        <w:rPr>
          <w:rFonts w:ascii="Arial" w:eastAsia="Lucida Sans Unicode" w:hAnsi="Arial" w:cs="Arial"/>
          <w:kern w:val="1"/>
          <w:lang w:eastAsia="zh-CN"/>
        </w:rPr>
        <w:t>przyznanej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refundacji przez Wnioskodawcę</w:t>
      </w:r>
      <w:r w:rsidR="00AE2ECC" w:rsidRPr="00B03AFE">
        <w:rPr>
          <w:rFonts w:ascii="Arial" w:eastAsia="Lucida Sans Unicode" w:hAnsi="Arial" w:cs="Arial"/>
          <w:kern w:val="1"/>
          <w:lang w:eastAsia="zh-CN"/>
        </w:rPr>
        <w:t>.</w:t>
      </w:r>
    </w:p>
    <w:p w14:paraId="06030A67" w14:textId="6884BEE8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5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Ocenę realizacji umów zawartych przez </w:t>
      </w:r>
      <w:r w:rsidR="00F5239E" w:rsidRPr="00B03AFE">
        <w:rPr>
          <w:rFonts w:ascii="Arial" w:eastAsia="Lucida Sans Unicode" w:hAnsi="Arial" w:cs="Arial"/>
          <w:kern w:val="1"/>
          <w:lang w:eastAsia="zh-CN"/>
        </w:rPr>
        <w:t>Wnioskodawcę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z Urzędem w okresie ostatnich </w:t>
      </w:r>
      <w:r w:rsidR="00DB4A59" w:rsidRPr="00B03AFE">
        <w:rPr>
          <w:rFonts w:ascii="Arial" w:eastAsia="Lucida Sans Unicode" w:hAnsi="Arial" w:cs="Arial"/>
          <w:kern w:val="1"/>
          <w:lang w:eastAsia="zh-CN"/>
        </w:rPr>
        <w:t>2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lat, w tym efektywność zatrudnieniową po zakończeniu programów oraz częstotliwość korzystania z subsydiowanych form wsparcia.</w:t>
      </w:r>
    </w:p>
    <w:p w14:paraId="3DB2C4BF" w14:textId="0422C41E" w:rsidR="00435157" w:rsidRPr="00B03AFE" w:rsidRDefault="00435157" w:rsidP="00435157">
      <w:pPr>
        <w:widowControl w:val="0"/>
        <w:numPr>
          <w:ilvl w:val="0"/>
          <w:numId w:val="17"/>
        </w:numPr>
        <w:suppressAutoHyphens/>
        <w:autoSpaceDE w:val="0"/>
        <w:ind w:left="794" w:hanging="426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Deklaracj</w:t>
      </w:r>
      <w:r w:rsidR="00D81E2F" w:rsidRPr="00B03AFE">
        <w:rPr>
          <w:rFonts w:ascii="Arial" w:eastAsia="Lucida Sans Unicode" w:hAnsi="Arial" w:cs="Arial"/>
          <w:kern w:val="1"/>
          <w:lang w:eastAsia="zh-CN"/>
        </w:rPr>
        <w:t>ę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dalszego zatrudnienia skierowanego bezrobotnego na refundowanym stanowisku.</w:t>
      </w:r>
    </w:p>
    <w:p w14:paraId="6A7940FA" w14:textId="77777777" w:rsidR="002B00AB" w:rsidRPr="00B03AFE" w:rsidRDefault="002B00AB" w:rsidP="00435157">
      <w:pPr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467A0760" w14:textId="77777777" w:rsidR="002B00AB" w:rsidRPr="00B03AFE" w:rsidRDefault="002B00AB" w:rsidP="00435157">
      <w:pPr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45DC61E5" w14:textId="77777777" w:rsidR="00435157" w:rsidRPr="00B03AFE" w:rsidRDefault="00435157" w:rsidP="00435157">
      <w:pPr>
        <w:pStyle w:val="Akapitzlist"/>
        <w:widowControl w:val="0"/>
        <w:numPr>
          <w:ilvl w:val="0"/>
          <w:numId w:val="31"/>
        </w:numPr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</w:rPr>
        <w:t>Przeznaczenie środków Funduszu Pracy i udokumentowanie wydatków dotyczących wyposażenia lub doposażenia stanowiska pracy:</w:t>
      </w:r>
    </w:p>
    <w:p w14:paraId="32A45BAB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b/>
          <w:kern w:val="1"/>
          <w:lang w:eastAsia="zh-CN"/>
        </w:rPr>
      </w:pPr>
    </w:p>
    <w:p w14:paraId="665D81EA" w14:textId="77777777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b/>
          <w:kern w:val="1"/>
          <w:lang w:eastAsia="zh-CN"/>
        </w:rPr>
        <w:t>Refundacja jest dokonywana po:</w:t>
      </w:r>
    </w:p>
    <w:p w14:paraId="2C4DE332" w14:textId="77777777" w:rsidR="00435157" w:rsidRPr="00B03AFE" w:rsidRDefault="00435157" w:rsidP="00435157">
      <w:pPr>
        <w:widowControl w:val="0"/>
        <w:numPr>
          <w:ilvl w:val="0"/>
          <w:numId w:val="20"/>
        </w:numPr>
        <w:suppressAutoHyphens/>
        <w:ind w:left="500" w:hanging="32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  przedłożeniu rozliczenia zakupów/ faktury, rachunki/, </w:t>
      </w:r>
      <w:r w:rsidRPr="00B03AFE">
        <w:rPr>
          <w:rFonts w:ascii="Arial" w:hAnsi="Arial" w:cs="Arial"/>
          <w:b/>
          <w:kern w:val="1"/>
          <w:lang w:eastAsia="zh-CN"/>
        </w:rPr>
        <w:t xml:space="preserve">wraz z informacją </w:t>
      </w:r>
      <w:r w:rsidRPr="00B03AFE">
        <w:rPr>
          <w:rFonts w:ascii="Arial" w:hAnsi="Arial" w:cs="Arial"/>
          <w:b/>
          <w:kern w:val="1"/>
          <w:lang w:eastAsia="zh-CN"/>
        </w:rPr>
        <w:br/>
        <w:t>o przysługującym prawie do obniżenia kwoty podatku należnego o kwotę podatku naliczonego zawartego w wykazywanych wydatkach lub prawo do zwrotu podatku naliczonego,</w:t>
      </w:r>
    </w:p>
    <w:p w14:paraId="4311D24D" w14:textId="68A51574" w:rsidR="00435157" w:rsidRPr="00B03AFE" w:rsidRDefault="00435157" w:rsidP="00435157">
      <w:pPr>
        <w:widowControl w:val="0"/>
        <w:numPr>
          <w:ilvl w:val="0"/>
          <w:numId w:val="20"/>
        </w:numPr>
        <w:suppressAutoHyphens/>
        <w:ind w:left="54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>stwierdzeniu przez Urząd utworzeni</w:t>
      </w:r>
      <w:r w:rsidR="00D81E2F" w:rsidRPr="00B03AFE">
        <w:rPr>
          <w:rFonts w:ascii="Arial" w:hAnsi="Arial" w:cs="Arial"/>
          <w:kern w:val="1"/>
          <w:lang w:eastAsia="zh-CN"/>
        </w:rPr>
        <w:t>a</w:t>
      </w:r>
      <w:r w:rsidRPr="00B03AFE">
        <w:rPr>
          <w:rFonts w:ascii="Arial" w:hAnsi="Arial" w:cs="Arial"/>
          <w:kern w:val="1"/>
          <w:lang w:eastAsia="zh-CN"/>
        </w:rPr>
        <w:t xml:space="preserve"> stanowiska pracy, jego wyposażeni</w:t>
      </w:r>
      <w:r w:rsidR="00D81E2F" w:rsidRPr="00B03AFE">
        <w:rPr>
          <w:rFonts w:ascii="Arial" w:hAnsi="Arial" w:cs="Arial"/>
          <w:kern w:val="1"/>
          <w:lang w:eastAsia="zh-CN"/>
        </w:rPr>
        <w:t>a</w:t>
      </w:r>
      <w:r w:rsidRPr="00B03AFE">
        <w:rPr>
          <w:rFonts w:ascii="Arial" w:hAnsi="Arial" w:cs="Arial"/>
          <w:kern w:val="1"/>
          <w:lang w:eastAsia="zh-CN"/>
        </w:rPr>
        <w:t xml:space="preserve"> lub doposażeni</w:t>
      </w:r>
      <w:r w:rsidR="00D81E2F" w:rsidRPr="00B03AFE">
        <w:rPr>
          <w:rFonts w:ascii="Arial" w:hAnsi="Arial" w:cs="Arial"/>
          <w:kern w:val="1"/>
          <w:lang w:eastAsia="zh-CN"/>
        </w:rPr>
        <w:t>a</w:t>
      </w:r>
      <w:r w:rsidRPr="00B03AFE">
        <w:rPr>
          <w:rFonts w:ascii="Arial" w:hAnsi="Arial" w:cs="Arial"/>
          <w:kern w:val="1"/>
          <w:lang w:eastAsia="zh-CN"/>
        </w:rPr>
        <w:t>,</w:t>
      </w:r>
    </w:p>
    <w:p w14:paraId="1DBDA559" w14:textId="6505493C" w:rsidR="00435157" w:rsidRPr="00B03AFE" w:rsidRDefault="00435157" w:rsidP="00435157">
      <w:pPr>
        <w:widowControl w:val="0"/>
        <w:numPr>
          <w:ilvl w:val="0"/>
          <w:numId w:val="20"/>
        </w:numPr>
        <w:suppressAutoHyphens/>
        <w:ind w:left="502" w:hanging="284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skierowaniu przez Urząd bezrobotnego, </w:t>
      </w:r>
      <w:r w:rsidR="006905F0" w:rsidRPr="00B03AFE">
        <w:rPr>
          <w:rFonts w:ascii="Arial" w:hAnsi="Arial" w:cs="Arial"/>
          <w:kern w:val="1"/>
          <w:lang w:eastAsia="zh-CN"/>
        </w:rPr>
        <w:t xml:space="preserve">poszukującego pracy niezatrudnionego </w:t>
      </w:r>
      <w:r w:rsidR="00883BCF" w:rsidRPr="00B03AFE">
        <w:rPr>
          <w:rFonts w:ascii="Arial" w:hAnsi="Arial" w:cs="Arial"/>
          <w:kern w:val="1"/>
          <w:lang w:eastAsia="zh-CN"/>
        </w:rPr>
        <w:br/>
      </w:r>
      <w:r w:rsidR="006905F0" w:rsidRPr="00B03AFE">
        <w:rPr>
          <w:rFonts w:ascii="Arial" w:hAnsi="Arial" w:cs="Arial"/>
          <w:kern w:val="1"/>
          <w:lang w:eastAsia="zh-CN"/>
        </w:rPr>
        <w:t xml:space="preserve">i niewykonującego innej pracy zarobkowej opiekuna osoby niepełnosprawnej </w:t>
      </w:r>
      <w:r w:rsidRPr="00B03AFE">
        <w:rPr>
          <w:rFonts w:ascii="Arial" w:hAnsi="Arial" w:cs="Arial"/>
          <w:kern w:val="1"/>
          <w:lang w:eastAsia="zh-CN"/>
        </w:rPr>
        <w:t xml:space="preserve">na utworzone stanowisko pracy,  </w:t>
      </w:r>
    </w:p>
    <w:p w14:paraId="0F7D04DA" w14:textId="24C08DBD" w:rsidR="00435157" w:rsidRPr="00B03AFE" w:rsidRDefault="00435157" w:rsidP="00435157">
      <w:pPr>
        <w:widowControl w:val="0"/>
        <w:numPr>
          <w:ilvl w:val="0"/>
          <w:numId w:val="20"/>
        </w:numPr>
        <w:suppressAutoHyphens/>
        <w:ind w:left="502" w:hanging="284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lastRenderedPageBreak/>
        <w:t>zatrudnieniu przez</w:t>
      </w:r>
      <w:r w:rsidR="006905F0" w:rsidRPr="00B03AFE">
        <w:rPr>
          <w:rFonts w:ascii="Arial" w:hAnsi="Arial" w:cs="Arial"/>
          <w:kern w:val="1"/>
          <w:u w:val="single"/>
        </w:rPr>
        <w:t xml:space="preserve"> </w:t>
      </w:r>
      <w:r w:rsidR="00D81E2F" w:rsidRPr="00B03AFE">
        <w:rPr>
          <w:rFonts w:ascii="Arial" w:hAnsi="Arial" w:cs="Arial"/>
          <w:kern w:val="1"/>
          <w:u w:val="single"/>
        </w:rPr>
        <w:t>p</w:t>
      </w:r>
      <w:r w:rsidR="006905F0" w:rsidRPr="00B03AFE">
        <w:rPr>
          <w:rFonts w:ascii="Arial" w:hAnsi="Arial" w:cs="Arial"/>
          <w:kern w:val="1"/>
          <w:u w:val="single"/>
        </w:rPr>
        <w:t>rzedsiębiorcę</w:t>
      </w:r>
      <w:r w:rsidR="0095345A" w:rsidRPr="00B03AFE">
        <w:rPr>
          <w:rFonts w:ascii="Arial" w:hAnsi="Arial" w:cs="Arial"/>
          <w:kern w:val="1"/>
          <w:u w:val="single"/>
        </w:rPr>
        <w:t xml:space="preserve">, przedsiębiorstwo społeczne, </w:t>
      </w:r>
      <w:r w:rsidRPr="00B03AFE">
        <w:rPr>
          <w:rFonts w:ascii="Arial" w:hAnsi="Arial" w:cs="Arial"/>
          <w:kern w:val="1"/>
          <w:u w:val="single"/>
          <w:lang w:eastAsia="zh-CN"/>
        </w:rPr>
        <w:t>niepubliczne</w:t>
      </w:r>
      <w:r w:rsidRPr="00B03AFE">
        <w:rPr>
          <w:rFonts w:ascii="Arial" w:hAnsi="Arial" w:cs="Arial"/>
          <w:kern w:val="1"/>
        </w:rPr>
        <w:t xml:space="preserve"> </w:t>
      </w:r>
      <w:r w:rsidRPr="00B03AFE">
        <w:rPr>
          <w:rFonts w:ascii="Arial" w:hAnsi="Arial" w:cs="Arial"/>
          <w:kern w:val="1"/>
          <w:u w:val="single"/>
        </w:rPr>
        <w:t>przedszkole</w:t>
      </w:r>
      <w:r w:rsidR="006905F0" w:rsidRPr="00B03AFE">
        <w:rPr>
          <w:rFonts w:ascii="Arial" w:hAnsi="Arial" w:cs="Arial"/>
          <w:kern w:val="1"/>
          <w:u w:val="single"/>
        </w:rPr>
        <w:t xml:space="preserve"> </w:t>
      </w:r>
      <w:r w:rsidR="006905F0" w:rsidRPr="00B03AFE">
        <w:rPr>
          <w:rFonts w:ascii="Arial" w:eastAsia="Lucida Sans Unicode" w:hAnsi="Arial" w:cs="Arial"/>
          <w:kern w:val="1"/>
          <w:u w:val="single"/>
          <w:lang w:eastAsia="zh-CN"/>
        </w:rPr>
        <w:t>lub niepubliczną inną formę wychowania przedszkolnego</w:t>
      </w:r>
      <w:r w:rsidRPr="00B03AFE">
        <w:rPr>
          <w:rFonts w:ascii="Arial" w:hAnsi="Arial" w:cs="Arial"/>
          <w:kern w:val="1"/>
          <w:u w:val="single"/>
        </w:rPr>
        <w:t>, niepubliczną szkołę, producenta rolnego,</w:t>
      </w:r>
      <w:r w:rsidRPr="00B03AFE">
        <w:rPr>
          <w:rFonts w:ascii="Arial" w:hAnsi="Arial" w:cs="Arial"/>
          <w:kern w:val="1"/>
        </w:rPr>
        <w:t xml:space="preserve"> </w:t>
      </w:r>
      <w:r w:rsidRPr="00B03AFE">
        <w:rPr>
          <w:rFonts w:ascii="Arial" w:hAnsi="Arial" w:cs="Arial"/>
          <w:kern w:val="1"/>
          <w:lang w:eastAsia="zh-CN"/>
        </w:rPr>
        <w:t xml:space="preserve">na wyposażonym lub doposażonym stanowisku pracy na </w:t>
      </w:r>
      <w:r w:rsidRPr="00B03AFE">
        <w:rPr>
          <w:rFonts w:ascii="Arial" w:hAnsi="Arial" w:cs="Arial"/>
          <w:b/>
          <w:bCs/>
          <w:kern w:val="1"/>
          <w:lang w:eastAsia="zh-CN"/>
        </w:rPr>
        <w:t xml:space="preserve">okres co najmniej </w:t>
      </w:r>
      <w:r w:rsidR="006905F0" w:rsidRPr="00B03AFE">
        <w:rPr>
          <w:rFonts w:ascii="Arial" w:hAnsi="Arial" w:cs="Arial"/>
          <w:b/>
          <w:bCs/>
          <w:kern w:val="1"/>
          <w:lang w:eastAsia="zh-CN"/>
        </w:rPr>
        <w:t xml:space="preserve">12 lub 18 </w:t>
      </w:r>
      <w:r w:rsidRPr="00B03AFE">
        <w:rPr>
          <w:rFonts w:ascii="Arial" w:hAnsi="Arial" w:cs="Arial"/>
          <w:b/>
          <w:bCs/>
          <w:kern w:val="1"/>
          <w:lang w:eastAsia="zh-CN"/>
        </w:rPr>
        <w:t>miesięcy:</w:t>
      </w:r>
    </w:p>
    <w:p w14:paraId="4A2FD78B" w14:textId="77777777" w:rsidR="00435157" w:rsidRPr="00B03AFE" w:rsidRDefault="00435157" w:rsidP="00435157">
      <w:pPr>
        <w:pStyle w:val="Akapitzlist"/>
        <w:widowControl w:val="0"/>
        <w:numPr>
          <w:ilvl w:val="0"/>
          <w:numId w:val="38"/>
        </w:numPr>
        <w:suppressAutoHyphens/>
        <w:rPr>
          <w:rFonts w:ascii="Arial" w:hAnsi="Arial" w:cs="Arial"/>
        </w:rPr>
      </w:pPr>
      <w:r w:rsidRPr="00B03AFE">
        <w:rPr>
          <w:rFonts w:ascii="Arial" w:hAnsi="Arial" w:cs="Arial"/>
        </w:rPr>
        <w:t xml:space="preserve">skierowanego bezrobotnego </w:t>
      </w:r>
      <w:r w:rsidRPr="00B03AFE">
        <w:rPr>
          <w:rFonts w:ascii="Arial" w:hAnsi="Arial" w:cs="Arial"/>
          <w:b/>
          <w:bCs/>
        </w:rPr>
        <w:t>w pełnym wymiarze czasu pracy</w:t>
      </w:r>
      <w:r w:rsidRPr="00B03AFE">
        <w:rPr>
          <w:rFonts w:ascii="Arial" w:hAnsi="Arial" w:cs="Arial"/>
        </w:rPr>
        <w:t xml:space="preserve">, </w:t>
      </w:r>
    </w:p>
    <w:p w14:paraId="286CB9C0" w14:textId="2642B57E" w:rsidR="00435157" w:rsidRPr="00B03AFE" w:rsidRDefault="00435157" w:rsidP="00435157">
      <w:pPr>
        <w:pStyle w:val="Akapitzlist"/>
        <w:numPr>
          <w:ilvl w:val="0"/>
          <w:numId w:val="38"/>
        </w:numPr>
        <w:suppressAutoHyphens/>
        <w:rPr>
          <w:rFonts w:ascii="Arial" w:hAnsi="Arial" w:cs="Arial"/>
          <w:b/>
          <w:bCs/>
        </w:rPr>
      </w:pPr>
      <w:r w:rsidRPr="00B03AFE">
        <w:rPr>
          <w:rFonts w:ascii="Arial" w:hAnsi="Arial" w:cs="Arial"/>
        </w:rPr>
        <w:t xml:space="preserve">skierowanego </w:t>
      </w:r>
      <w:r w:rsidR="006905F0" w:rsidRPr="00B03AFE">
        <w:rPr>
          <w:rFonts w:ascii="Arial" w:hAnsi="Arial" w:cs="Arial"/>
        </w:rPr>
        <w:t xml:space="preserve">poszukującego pracy niezatrudnionego i niewykonującego innej pracy zarobkowej opiekuna osoby niepełnosprawnej </w:t>
      </w:r>
      <w:r w:rsidRPr="00B03AFE">
        <w:rPr>
          <w:rFonts w:ascii="Arial" w:hAnsi="Arial" w:cs="Arial"/>
          <w:b/>
          <w:bCs/>
        </w:rPr>
        <w:t>co najmniej w połowie wymiaru czasu pracy,</w:t>
      </w:r>
      <w:r w:rsidRPr="00B03AFE">
        <w:rPr>
          <w:rFonts w:ascii="Arial" w:hAnsi="Arial" w:cs="Arial"/>
        </w:rPr>
        <w:t xml:space="preserve"> a w przypadku zatrudnienia na wyposażonym lub doposażonym stanowisku pracy przez </w:t>
      </w:r>
      <w:r w:rsidRPr="00B03AFE">
        <w:rPr>
          <w:rFonts w:ascii="Arial" w:hAnsi="Arial" w:cs="Arial"/>
          <w:u w:val="single"/>
        </w:rPr>
        <w:t>żłobek lub klub</w:t>
      </w:r>
      <w:r w:rsidRPr="00B03AFE">
        <w:rPr>
          <w:rFonts w:ascii="Arial" w:hAnsi="Arial" w:cs="Arial"/>
          <w:b/>
          <w:u w:val="single"/>
        </w:rPr>
        <w:t xml:space="preserve"> </w:t>
      </w:r>
      <w:r w:rsidRPr="00B03AFE">
        <w:rPr>
          <w:rFonts w:ascii="Arial" w:hAnsi="Arial" w:cs="Arial"/>
          <w:u w:val="single"/>
        </w:rPr>
        <w:t>dziecięcy lub podmiot świadczący usługi rehabilitacyjne,</w:t>
      </w:r>
      <w:r w:rsidRPr="00B03AFE">
        <w:rPr>
          <w:rFonts w:ascii="Arial" w:hAnsi="Arial" w:cs="Arial"/>
        </w:rPr>
        <w:t xml:space="preserve"> skierowanego bezrobotnego, skierowanego </w:t>
      </w:r>
      <w:r w:rsidR="006905F0" w:rsidRPr="00B03AFE">
        <w:rPr>
          <w:rFonts w:ascii="Arial" w:hAnsi="Arial" w:cs="Arial"/>
        </w:rPr>
        <w:t xml:space="preserve">poszukującego pracy niezatrudnionego i niewykonującego innej pracy zarobkowej opiekuna osoby niepełnosprawnej </w:t>
      </w:r>
      <w:r w:rsidRPr="00B03AFE">
        <w:rPr>
          <w:rFonts w:ascii="Arial" w:hAnsi="Arial" w:cs="Arial"/>
        </w:rPr>
        <w:t xml:space="preserve">– </w:t>
      </w:r>
      <w:r w:rsidRPr="00B03AFE">
        <w:rPr>
          <w:rFonts w:ascii="Arial" w:hAnsi="Arial" w:cs="Arial"/>
          <w:b/>
          <w:bCs/>
        </w:rPr>
        <w:t>co najmniej w połowie wymiaru czasu pracy</w:t>
      </w:r>
      <w:r w:rsidRPr="00B03AFE">
        <w:rPr>
          <w:rFonts w:ascii="Arial" w:hAnsi="Arial" w:cs="Arial"/>
        </w:rPr>
        <w:t xml:space="preserve"> /umowa o pracę/, oraz spełnieniu innych warunków określonych w zawartej umowie.</w:t>
      </w:r>
    </w:p>
    <w:p w14:paraId="6E1ED4D0" w14:textId="21C564E8" w:rsidR="00435157" w:rsidRPr="00B03AFE" w:rsidRDefault="00435157" w:rsidP="00435157">
      <w:pPr>
        <w:widowControl w:val="0"/>
        <w:numPr>
          <w:ilvl w:val="0"/>
          <w:numId w:val="22"/>
        </w:numPr>
        <w:tabs>
          <w:tab w:val="left" w:pos="360"/>
        </w:tabs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Przyznane środki mogą być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w szczególności przeznaczone na zakup środków trwałych, urządzeń, maszyn</w:t>
      </w:r>
      <w:r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, </w:t>
      </w:r>
      <w:r w:rsidR="00F43EF4" w:rsidRPr="00784A59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wartości niematerialnych i prawnych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w tym środków niezbędnych do zapewnienia zgodności stanowiska pracy z przepisami bezpieczeństwa </w:t>
      </w:r>
      <w:r w:rsidR="00784A59">
        <w:rPr>
          <w:rFonts w:ascii="Arial" w:eastAsia="Lucida Sans Unicode" w:hAnsi="Arial" w:cs="Arial"/>
          <w:kern w:val="1"/>
          <w:lang w:eastAsia="zh-CN"/>
        </w:rPr>
        <w:br/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i higieny pracy oraz wymogami ergonomii. </w:t>
      </w:r>
    </w:p>
    <w:p w14:paraId="2FD71624" w14:textId="6B15B007" w:rsidR="00435157" w:rsidRPr="00B03AFE" w:rsidRDefault="00435157" w:rsidP="00435157">
      <w:pPr>
        <w:widowControl w:val="0"/>
        <w:numPr>
          <w:ilvl w:val="0"/>
          <w:numId w:val="22"/>
        </w:numPr>
        <w:tabs>
          <w:tab w:val="left" w:pos="360"/>
        </w:tabs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Przyznane środki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>nie mogą być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przeznaczone na zakup wyposażenia lub doposażenia stanowiska pracy na które </w:t>
      </w:r>
      <w:r w:rsidR="00D81E2F" w:rsidRPr="00B03AFE">
        <w:rPr>
          <w:rFonts w:ascii="Arial" w:eastAsia="Lucida Sans Unicode" w:hAnsi="Arial" w:cs="Arial"/>
          <w:kern w:val="1"/>
          <w:lang w:eastAsia="zh-CN"/>
        </w:rPr>
        <w:t xml:space="preserve">przedsiębiorca </w:t>
      </w:r>
      <w:r w:rsidRPr="00B03AFE">
        <w:rPr>
          <w:rFonts w:ascii="Arial" w:hAnsi="Arial" w:cs="Arial"/>
          <w:kern w:val="1"/>
        </w:rPr>
        <w:t xml:space="preserve">prowadzący działalność gospodarczą, </w:t>
      </w:r>
      <w:r w:rsidR="0095345A" w:rsidRPr="00B03AFE">
        <w:rPr>
          <w:rFonts w:ascii="Arial" w:hAnsi="Arial" w:cs="Arial"/>
          <w:kern w:val="1"/>
        </w:rPr>
        <w:t xml:space="preserve">przedsiębiorstwo społeczne, </w:t>
      </w:r>
      <w:r w:rsidRPr="00B03AFE">
        <w:rPr>
          <w:rFonts w:ascii="Arial" w:hAnsi="Arial" w:cs="Arial"/>
          <w:kern w:val="1"/>
        </w:rPr>
        <w:t>niepubliczne przedszkole</w:t>
      </w:r>
      <w:r w:rsidR="00D81E2F" w:rsidRPr="00B03AFE">
        <w:rPr>
          <w:rFonts w:ascii="Arial" w:eastAsia="Lucida Sans Unicode" w:hAnsi="Arial" w:cs="Arial"/>
          <w:kern w:val="1"/>
          <w:lang w:eastAsia="zh-CN"/>
        </w:rPr>
        <w:t xml:space="preserve"> lub niepubliczna inna forma wychowania przedszkolnego</w:t>
      </w:r>
      <w:r w:rsidRPr="00B03AFE">
        <w:rPr>
          <w:rFonts w:ascii="Arial" w:hAnsi="Arial" w:cs="Arial"/>
          <w:kern w:val="1"/>
        </w:rPr>
        <w:t xml:space="preserve"> niepubliczna szkoła, producent rolny, żłobek lub klub dziecięcy lub podmiot świadczący usługi rehabilitacyjne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otrzymał wcześniej środki publiczne. </w:t>
      </w:r>
    </w:p>
    <w:p w14:paraId="6979302D" w14:textId="3A0EFCE5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Wysokość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>środków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nie może </w:t>
      </w:r>
      <w:r w:rsidR="0095345A" w:rsidRPr="00B03AFE">
        <w:rPr>
          <w:rFonts w:ascii="Arial" w:eastAsia="Lucida Sans Unicode" w:hAnsi="Arial" w:cs="Arial"/>
          <w:bCs/>
          <w:kern w:val="1"/>
          <w:lang w:eastAsia="zh-CN"/>
        </w:rPr>
        <w:t>być</w:t>
      </w:r>
      <w:r w:rsidR="00757BC1" w:rsidRPr="00B03AFE">
        <w:rPr>
          <w:rFonts w:ascii="Arial" w:eastAsia="Lucida Sans Unicode" w:hAnsi="Arial" w:cs="Arial"/>
          <w:bCs/>
          <w:kern w:val="1"/>
          <w:lang w:eastAsia="zh-CN"/>
        </w:rPr>
        <w:t xml:space="preserve"> </w:t>
      </w:r>
      <w:r w:rsidR="00757BC1" w:rsidRPr="00B03AFE">
        <w:rPr>
          <w:rFonts w:ascii="Arial" w:hAnsi="Arial" w:cs="Arial"/>
        </w:rPr>
        <w:t xml:space="preserve">większa niż  4-krotność przeciętnego wynagrodzenia lub </w:t>
      </w:r>
      <w:r w:rsidR="0095345A" w:rsidRPr="00B03AFE">
        <w:rPr>
          <w:rFonts w:ascii="Arial" w:hAnsi="Arial" w:cs="Arial"/>
        </w:rPr>
        <w:t xml:space="preserve">może </w:t>
      </w:r>
      <w:r w:rsidR="00904355" w:rsidRPr="00B03AFE">
        <w:rPr>
          <w:rFonts w:ascii="Arial" w:hAnsi="Arial" w:cs="Arial"/>
        </w:rPr>
        <w:t>być</w:t>
      </w:r>
      <w:r w:rsidR="00757BC1" w:rsidRPr="00B03AFE">
        <w:rPr>
          <w:rFonts w:ascii="Arial" w:hAnsi="Arial" w:cs="Arial"/>
        </w:rPr>
        <w:t xml:space="preserve"> większa niż 4-krotność jednak nie większa niż 6-krotność przeciętnego wynagrodzenia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na jedno stanowisko pracy.</w:t>
      </w:r>
    </w:p>
    <w:p w14:paraId="7CA9782E" w14:textId="6C08BCDF" w:rsidR="00AE585B" w:rsidRPr="00B03AFE" w:rsidRDefault="00435157" w:rsidP="0086762E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Rozliczenie poniesionych i udokumentowanych przez </w:t>
      </w:r>
      <w:r w:rsidR="00757BC1" w:rsidRPr="00B03AFE">
        <w:rPr>
          <w:rFonts w:ascii="Arial" w:hAnsi="Arial" w:cs="Arial"/>
          <w:kern w:val="1"/>
        </w:rPr>
        <w:t>przedsiębiorcę</w:t>
      </w:r>
      <w:r w:rsidRPr="00B03AFE">
        <w:rPr>
          <w:rFonts w:ascii="Arial" w:hAnsi="Arial" w:cs="Arial"/>
          <w:kern w:val="1"/>
        </w:rPr>
        <w:t>,</w:t>
      </w:r>
      <w:r w:rsidR="0095345A" w:rsidRPr="00B03AFE">
        <w:rPr>
          <w:rFonts w:ascii="Arial" w:hAnsi="Arial" w:cs="Arial"/>
          <w:kern w:val="1"/>
        </w:rPr>
        <w:t xml:space="preserve"> przedsiębiorstwo społeczne,</w:t>
      </w:r>
      <w:r w:rsidRPr="00B03AFE">
        <w:rPr>
          <w:rFonts w:ascii="Arial" w:hAnsi="Arial" w:cs="Arial"/>
          <w:kern w:val="1"/>
        </w:rPr>
        <w:t xml:space="preserve"> niepubliczne przedszkole</w:t>
      </w:r>
      <w:r w:rsidR="00AE585B" w:rsidRPr="00B03AFE">
        <w:rPr>
          <w:rFonts w:ascii="Arial" w:hAnsi="Arial" w:cs="Arial"/>
          <w:kern w:val="1"/>
        </w:rPr>
        <w:t xml:space="preserve"> lub</w:t>
      </w:r>
      <w:r w:rsidR="00757BC1" w:rsidRPr="00B03AFE">
        <w:rPr>
          <w:rFonts w:ascii="Arial" w:hAnsi="Arial" w:cs="Arial"/>
          <w:kern w:val="1"/>
        </w:rPr>
        <w:t xml:space="preserve"> niepubliczn</w:t>
      </w:r>
      <w:r w:rsidR="00904355" w:rsidRPr="00B03AFE">
        <w:rPr>
          <w:rFonts w:ascii="Arial" w:hAnsi="Arial" w:cs="Arial"/>
          <w:kern w:val="1"/>
        </w:rPr>
        <w:t>ą</w:t>
      </w:r>
      <w:r w:rsidR="00757BC1" w:rsidRPr="00B03AFE">
        <w:rPr>
          <w:rFonts w:ascii="Arial" w:hAnsi="Arial" w:cs="Arial"/>
          <w:kern w:val="1"/>
        </w:rPr>
        <w:t xml:space="preserve"> inn</w:t>
      </w:r>
      <w:r w:rsidR="00904355" w:rsidRPr="00B03AFE">
        <w:rPr>
          <w:rFonts w:ascii="Arial" w:hAnsi="Arial" w:cs="Arial"/>
          <w:kern w:val="1"/>
        </w:rPr>
        <w:t>ą</w:t>
      </w:r>
      <w:r w:rsidR="00757BC1" w:rsidRPr="00B03AFE">
        <w:rPr>
          <w:rFonts w:ascii="Arial" w:hAnsi="Arial" w:cs="Arial"/>
          <w:kern w:val="1"/>
        </w:rPr>
        <w:t xml:space="preserve"> form</w:t>
      </w:r>
      <w:r w:rsidR="00904355" w:rsidRPr="00B03AFE">
        <w:rPr>
          <w:rFonts w:ascii="Arial" w:hAnsi="Arial" w:cs="Arial"/>
          <w:kern w:val="1"/>
        </w:rPr>
        <w:t>ą</w:t>
      </w:r>
      <w:r w:rsidR="00757BC1" w:rsidRPr="00B03AFE">
        <w:rPr>
          <w:rFonts w:ascii="Arial" w:hAnsi="Arial" w:cs="Arial"/>
          <w:kern w:val="1"/>
        </w:rPr>
        <w:t xml:space="preserve"> wychowania przedszkolnego,</w:t>
      </w:r>
      <w:r w:rsidRPr="00B03AFE">
        <w:rPr>
          <w:rFonts w:ascii="Arial" w:hAnsi="Arial" w:cs="Arial"/>
          <w:kern w:val="1"/>
        </w:rPr>
        <w:t xml:space="preserve"> niepubliczną szkołę, producenta rolnego, żłobek lub klub dziecięcy lub podmiot świadczący usługi rehabilitacyjne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kosztów wyposażenia lub doposażenia stanowiska pracy jest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>dokonywane w kwocie brutto</w:t>
      </w:r>
      <w:r w:rsidR="00AE585B" w:rsidRPr="00B03AFE">
        <w:rPr>
          <w:rFonts w:ascii="Arial" w:eastAsia="Lucida Sans Unicode" w:hAnsi="Arial" w:cs="Arial"/>
          <w:kern w:val="1"/>
          <w:lang w:eastAsia="zh-CN"/>
        </w:rPr>
        <w:t xml:space="preserve"> dla </w:t>
      </w:r>
      <w:r w:rsidR="00AE585B" w:rsidRPr="00B03AFE">
        <w:rPr>
          <w:rFonts w:ascii="Arial" w:hAnsi="Arial" w:cs="Arial"/>
        </w:rPr>
        <w:t xml:space="preserve">podmiotu, któremu nie przysługuje prawo do odliczenia podatku VAT lub </w:t>
      </w:r>
      <w:r w:rsidR="00AE585B" w:rsidRPr="00B03AFE">
        <w:rPr>
          <w:rFonts w:ascii="Arial" w:hAnsi="Arial" w:cs="Arial"/>
          <w:b/>
          <w:bCs/>
        </w:rPr>
        <w:t>w kwocie netto</w:t>
      </w:r>
      <w:r w:rsidR="00AE585B" w:rsidRPr="00B03AFE">
        <w:rPr>
          <w:rFonts w:ascii="Arial" w:hAnsi="Arial" w:cs="Arial"/>
        </w:rPr>
        <w:t xml:space="preserve"> dla  podmiotu, któremu przysługuje prawo do obniżenia podatku VAT należnego o kwotę podatku VAT naliczonego</w:t>
      </w:r>
      <w:r w:rsidR="00076CD5" w:rsidRPr="00B03AFE">
        <w:rPr>
          <w:rFonts w:ascii="Arial" w:hAnsi="Arial" w:cs="Arial"/>
        </w:rPr>
        <w:t>.</w:t>
      </w:r>
    </w:p>
    <w:p w14:paraId="77918EF8" w14:textId="35C251E4" w:rsidR="00435157" w:rsidRPr="00B03AFE" w:rsidRDefault="00435157" w:rsidP="00F0173C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Podstawę rozliczania otrzymanych środków stanowić będą oryginały faktur VAT lub rachunki. Nie uwzględniane będą rozliczenia dokonanych zakupów na podstawie umowy kupna – sprzedaży zawartej z osobami fizycznymi bądź podmiotami gospodarczymi</w:t>
      </w:r>
      <w:r w:rsidR="00076CD5" w:rsidRPr="00B03AFE">
        <w:rPr>
          <w:rFonts w:ascii="Arial" w:eastAsia="Lucida Sans Unicode" w:hAnsi="Arial" w:cs="Arial"/>
          <w:kern w:val="1"/>
          <w:lang w:eastAsia="zh-CN"/>
        </w:rPr>
        <w:t>, lub od współmałżonka, krewnych i powinowatych w linii prostej, rodzeństwa ani powinowatych w linii bocznej,</w:t>
      </w:r>
    </w:p>
    <w:p w14:paraId="3A032EDF" w14:textId="68396DA0" w:rsidR="00F7364F" w:rsidRPr="00B03AFE" w:rsidRDefault="00F7364F" w:rsidP="00F7364F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Starosta, na wniosek </w:t>
      </w:r>
      <w:r w:rsidRPr="00B03AFE">
        <w:rPr>
          <w:rFonts w:ascii="Arial" w:hAnsi="Arial" w:cs="Arial"/>
        </w:rPr>
        <w:t xml:space="preserve">przedsiębiorcy, przedsiębiorstwa społecznego, niepublicznego przedszkola lub niepublicznej innej formy wychowania przedszkolnego, niepublicznej szkoły, producenta rolnego, żłobka lub klubu dziecięcego lub podmiotu świadczącego usługi rehabilitacyjne, </w:t>
      </w:r>
      <w:r w:rsidRPr="00B03AFE">
        <w:rPr>
          <w:rFonts w:ascii="Arial" w:eastAsia="Lucida Sans Unicode" w:hAnsi="Arial" w:cs="Arial"/>
        </w:rPr>
        <w:t xml:space="preserve">uznaje za prawidłowo poniesione również wydatki odbiegające od zawartych w szczegółowej specyfikacji, mieszczące się w kwocie przyznanej refundacji, </w:t>
      </w:r>
      <w:r w:rsidRPr="00B03AFE">
        <w:rPr>
          <w:rFonts w:ascii="Arial" w:eastAsia="Lucida Sans Unicode" w:hAnsi="Arial" w:cs="Arial"/>
        </w:rPr>
        <w:lastRenderedPageBreak/>
        <w:t xml:space="preserve">jeżeli stwierdzi zasadność ich poniesienia, biorąc pod uwagę specyfikę wyposażanego lub doposażonego stanowiska pracy. </w:t>
      </w:r>
    </w:p>
    <w:p w14:paraId="2626C1B9" w14:textId="2F84A8E1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strike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W przypadku dokonywania zakupów za granicą </w:t>
      </w:r>
      <w:r w:rsidR="00757BC1" w:rsidRPr="00B03AFE">
        <w:rPr>
          <w:rFonts w:ascii="Arial" w:hAnsi="Arial" w:cs="Arial"/>
          <w:kern w:val="1"/>
        </w:rPr>
        <w:t>przedsiębiorca</w:t>
      </w:r>
      <w:r w:rsidRPr="00B03AFE">
        <w:rPr>
          <w:rFonts w:ascii="Arial" w:hAnsi="Arial" w:cs="Arial"/>
          <w:kern w:val="1"/>
        </w:rPr>
        <w:t>,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DB4A59" w:rsidRPr="00B03AFE">
        <w:rPr>
          <w:rFonts w:ascii="Arial" w:hAnsi="Arial" w:cs="Arial"/>
          <w:kern w:val="1"/>
        </w:rPr>
        <w:t>przedsiębiorstwo społeczne,</w:t>
      </w:r>
      <w:r w:rsidR="00DB4A59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>niepubliczne przedszkole</w:t>
      </w:r>
      <w:r w:rsidR="00757BC1" w:rsidRPr="00B03AFE">
        <w:rPr>
          <w:rFonts w:ascii="Arial" w:eastAsia="Lucida Sans Unicode" w:hAnsi="Arial" w:cs="Arial"/>
          <w:kern w:val="1"/>
          <w:lang w:eastAsia="zh-CN"/>
        </w:rPr>
        <w:t>, niepubliczna inna forma wychowania przedszkolnego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, niepubliczna szkoła, producent rolny, </w:t>
      </w:r>
      <w:r w:rsidRPr="00B03AFE">
        <w:rPr>
          <w:rFonts w:ascii="Arial" w:hAnsi="Arial" w:cs="Arial"/>
          <w:kern w:val="1"/>
        </w:rPr>
        <w:t>żłobek lub klub dziecięcy lub podmiot świadczący usługi rehabilitacyjne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zobowiązany jest do przedstawienia przetłumaczonego przez tłumacza przysięgłego na język polski dowodu zakupu.</w:t>
      </w:r>
      <w:r w:rsidR="00AD401B" w:rsidRPr="00B03AFE">
        <w:rPr>
          <w:rFonts w:ascii="Arial" w:hAnsi="Arial" w:cs="Arial"/>
        </w:rPr>
        <w:t xml:space="preserve"> Przeliczenia kosztów określonych w walucie obcej na złote dokonuje się według kursu średniego danej waluty obcej ogłoszonego przez Narodowy Bank Polski na ostatni dzień roboczy poprzedzający dzień powstania obowiązku podatkowego. </w:t>
      </w:r>
    </w:p>
    <w:p w14:paraId="37E292FA" w14:textId="500F9CBF" w:rsidR="00435157" w:rsidRPr="00B03AFE" w:rsidRDefault="00757BC1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Przedsiębiorca</w:t>
      </w:r>
      <w:r w:rsidR="00435157" w:rsidRPr="00B03AFE">
        <w:rPr>
          <w:rFonts w:ascii="Arial" w:hAnsi="Arial" w:cs="Arial"/>
          <w:kern w:val="1"/>
        </w:rPr>
        <w:t xml:space="preserve">, </w:t>
      </w:r>
      <w:r w:rsidR="00DB4A59" w:rsidRPr="00B03AFE">
        <w:rPr>
          <w:rFonts w:ascii="Arial" w:hAnsi="Arial" w:cs="Arial"/>
          <w:kern w:val="1"/>
        </w:rPr>
        <w:t xml:space="preserve">przedsiębiorstwo społeczne, </w:t>
      </w:r>
      <w:r w:rsidR="00435157" w:rsidRPr="00B03AFE">
        <w:rPr>
          <w:rFonts w:ascii="Arial" w:hAnsi="Arial" w:cs="Arial"/>
          <w:kern w:val="1"/>
        </w:rPr>
        <w:t>niepubliczne przedszkole</w:t>
      </w:r>
      <w:r w:rsidR="00AE585B" w:rsidRPr="00B03AFE">
        <w:rPr>
          <w:rFonts w:ascii="Arial" w:hAnsi="Arial" w:cs="Arial"/>
          <w:kern w:val="1"/>
        </w:rPr>
        <w:t xml:space="preserve"> lub </w:t>
      </w:r>
      <w:r w:rsidRPr="00B03AFE">
        <w:rPr>
          <w:rFonts w:ascii="Arial" w:eastAsia="Lucida Sans Unicode" w:hAnsi="Arial" w:cs="Arial"/>
          <w:kern w:val="1"/>
          <w:lang w:eastAsia="zh-CN"/>
        </w:rPr>
        <w:t>niepubliczna inna forma wychowania przedszkolnego,</w:t>
      </w:r>
      <w:r w:rsidR="00435157" w:rsidRPr="00B03AFE">
        <w:rPr>
          <w:rFonts w:ascii="Arial" w:hAnsi="Arial" w:cs="Arial"/>
          <w:kern w:val="1"/>
        </w:rPr>
        <w:t xml:space="preserve"> niepubliczna szkoła, producent rolny, żłobek lub klub dziecięcy lub podmiot świadczący usługi rehabilitacyjne </w:t>
      </w:r>
      <w:r w:rsidR="00435157" w:rsidRPr="00B03AFE">
        <w:rPr>
          <w:rFonts w:ascii="Arial" w:eastAsia="Lucida Sans Unicode" w:hAnsi="Arial" w:cs="Arial"/>
          <w:kern w:val="1"/>
          <w:lang w:eastAsia="zh-CN"/>
        </w:rPr>
        <w:t xml:space="preserve">są zobowiązani do niezbywania i kasowania zakupionego sprzętu do momentu całkowitego wywiązania się </w:t>
      </w:r>
      <w:r w:rsidR="000F2079">
        <w:rPr>
          <w:rFonts w:ascii="Arial" w:eastAsia="Lucida Sans Unicode" w:hAnsi="Arial" w:cs="Arial"/>
          <w:kern w:val="1"/>
          <w:lang w:eastAsia="zh-CN"/>
        </w:rPr>
        <w:br/>
      </w:r>
      <w:r w:rsidR="00435157" w:rsidRPr="00B03AFE">
        <w:rPr>
          <w:rFonts w:ascii="Arial" w:eastAsia="Lucida Sans Unicode" w:hAnsi="Arial" w:cs="Arial"/>
          <w:kern w:val="1"/>
          <w:lang w:eastAsia="zh-CN"/>
        </w:rPr>
        <w:t>z zapisów zawartej umowy. W przypadku uszkodzenia lub zużycia zakupionego środka trwałego, będącego wyposażeniem utworzonego stanowiska pracy dopuszcza się możliwość zakupu równoważnego lub ulepszonego środka trwałego, po wcześniejszym pisemnym poinformowaniu o zaistniałej sytuacji Powiatowego Urzędu Pracy w Lęborku.</w:t>
      </w:r>
    </w:p>
    <w:p w14:paraId="0A2D4037" w14:textId="122A1104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Na utworzone w ramach refundacji stanowisko pracy 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>kierowane mogą być tylko osoby bezrobotne lub</w:t>
      </w:r>
      <w:r w:rsidR="00AD401B" w:rsidRPr="00B03AFE">
        <w:rPr>
          <w:rFonts w:ascii="Arial" w:hAnsi="Arial" w:cs="Arial"/>
        </w:rPr>
        <w:t xml:space="preserve"> poszukujący pracy niezatrudniony i niewykonujący innej pracy zarobkowej opiekun</w:t>
      </w:r>
      <w:r w:rsidR="00DB4A59" w:rsidRPr="00B03AFE">
        <w:rPr>
          <w:rFonts w:ascii="Arial" w:hAnsi="Arial" w:cs="Arial"/>
        </w:rPr>
        <w:t>owie</w:t>
      </w:r>
      <w:r w:rsidR="00AD401B" w:rsidRPr="00B03AFE">
        <w:rPr>
          <w:rFonts w:ascii="Arial" w:hAnsi="Arial" w:cs="Arial"/>
        </w:rPr>
        <w:t xml:space="preserve"> osoby niepełnosprawnej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>, posiadając</w:t>
      </w:r>
      <w:r w:rsidR="00DB4A59" w:rsidRPr="00B03AFE">
        <w:rPr>
          <w:rFonts w:ascii="Arial" w:eastAsia="Lucida Sans Unicode" w:hAnsi="Arial" w:cs="Arial"/>
          <w:kern w:val="1"/>
          <w:u w:val="single"/>
          <w:lang w:eastAsia="zh-CN"/>
        </w:rPr>
        <w:t>y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 kwalifikacje lub umiejętności lub doświadczenie zawodowe niezbędne do wykonywania pracy.</w:t>
      </w:r>
    </w:p>
    <w:p w14:paraId="050524B9" w14:textId="190D4212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Każda przerwa w zatrudnieniu spowodowana odejściem z pracy pracownika zatrudnionego w ramach przyznanej refundacji kosztów wyposażenia lub doposażenia stanowiska pracy powoduje </w:t>
      </w:r>
      <w:r w:rsidRPr="00B03AFE">
        <w:rPr>
          <w:rFonts w:ascii="Arial" w:eastAsia="Lucida Sans Unicode" w:hAnsi="Arial" w:cs="Arial"/>
          <w:b/>
          <w:kern w:val="1"/>
          <w:u w:val="single"/>
          <w:lang w:eastAsia="zh-CN"/>
        </w:rPr>
        <w:t xml:space="preserve">wydłużenie okresu trwania zawartej umowy o powstałą przerwę – do czasu upływu </w:t>
      </w:r>
      <w:r w:rsidR="00757BC1" w:rsidRPr="00B03AFE">
        <w:rPr>
          <w:rFonts w:ascii="Arial" w:eastAsia="Lucida Sans Unicode" w:hAnsi="Arial" w:cs="Arial"/>
          <w:b/>
          <w:kern w:val="1"/>
          <w:u w:val="single"/>
          <w:lang w:eastAsia="zh-CN"/>
        </w:rPr>
        <w:t xml:space="preserve">12 lub 18 </w:t>
      </w:r>
      <w:r w:rsidRPr="00B03AFE">
        <w:rPr>
          <w:rFonts w:ascii="Arial" w:eastAsia="Lucida Sans Unicode" w:hAnsi="Arial" w:cs="Arial"/>
          <w:b/>
          <w:kern w:val="1"/>
          <w:u w:val="single"/>
          <w:lang w:eastAsia="zh-CN"/>
        </w:rPr>
        <w:t>miesięcy zatrudnienia skierowanej osoby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>.</w:t>
      </w:r>
    </w:p>
    <w:p w14:paraId="315E7D2A" w14:textId="58FF54D0" w:rsidR="00435157" w:rsidRPr="00B03AFE" w:rsidRDefault="00435157" w:rsidP="00435157">
      <w:pPr>
        <w:widowControl w:val="0"/>
        <w:numPr>
          <w:ilvl w:val="0"/>
          <w:numId w:val="22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Przyznana</w:t>
      </w:r>
      <w:r w:rsidR="00AD401B" w:rsidRPr="00B03AFE">
        <w:rPr>
          <w:rFonts w:ascii="Arial" w:eastAsia="Lucida Sans Unicode" w:hAnsi="Arial" w:cs="Arial"/>
          <w:kern w:val="1"/>
          <w:lang w:eastAsia="zh-CN"/>
        </w:rPr>
        <w:t xml:space="preserve"> przedsiębiorcy</w:t>
      </w:r>
      <w:r w:rsidRPr="00B03AFE">
        <w:rPr>
          <w:rFonts w:ascii="Arial" w:eastAsia="Lucida Sans Unicode" w:hAnsi="Arial" w:cs="Arial"/>
          <w:bCs/>
          <w:kern w:val="1"/>
          <w:lang w:eastAsia="zh-CN"/>
        </w:rPr>
        <w:t xml:space="preserve">, </w:t>
      </w:r>
      <w:r w:rsidRPr="00B03AFE">
        <w:rPr>
          <w:rFonts w:ascii="Arial" w:hAnsi="Arial" w:cs="Arial"/>
          <w:b/>
          <w:bCs/>
          <w:kern w:val="1"/>
        </w:rPr>
        <w:t>żłobkowi lub klubowi dziecięcemu lub podmiotowi świadczącemu usługi rehabilitacyjne</w:t>
      </w:r>
      <w:r w:rsidRPr="00B03AFE">
        <w:rPr>
          <w:rFonts w:ascii="Arial" w:hAnsi="Arial" w:cs="Arial"/>
          <w:kern w:val="1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refundacja stanowi pomoc </w:t>
      </w:r>
      <w:r w:rsidRPr="00B03AFE">
        <w:rPr>
          <w:rFonts w:ascii="Arial" w:eastAsia="Lucida Sans Unicode" w:hAnsi="Arial" w:cs="Arial"/>
          <w:i/>
          <w:kern w:val="1"/>
          <w:lang w:eastAsia="zh-CN"/>
        </w:rPr>
        <w:t xml:space="preserve">de minimis </w:t>
      </w:r>
      <w:r w:rsidR="00883BCF" w:rsidRPr="00B03AFE">
        <w:rPr>
          <w:rFonts w:ascii="Arial" w:eastAsia="Lucida Sans Unicode" w:hAnsi="Arial" w:cs="Arial"/>
          <w:i/>
          <w:kern w:val="1"/>
          <w:lang w:eastAsia="zh-CN"/>
        </w:rPr>
        <w:br/>
      </w:r>
      <w:r w:rsidRPr="00B03AFE">
        <w:rPr>
          <w:rFonts w:ascii="Arial" w:eastAsia="Lucida Sans Unicode" w:hAnsi="Arial" w:cs="Arial"/>
          <w:kern w:val="1"/>
          <w:lang w:eastAsia="zh-CN"/>
        </w:rPr>
        <w:t>w rozumieniu przepisów</w:t>
      </w:r>
      <w:r w:rsidRPr="00B03AFE">
        <w:rPr>
          <w:rFonts w:ascii="Arial" w:eastAsia="Lucida Sans Unicode" w:hAnsi="Arial" w:cs="Arial"/>
          <w:i/>
          <w:kern w:val="1"/>
          <w:lang w:eastAsia="zh-CN"/>
        </w:rPr>
        <w:t xml:space="preserve"> </w:t>
      </w:r>
      <w:r w:rsidRPr="00B03AFE">
        <w:rPr>
          <w:rFonts w:ascii="Arial" w:hAnsi="Arial" w:cs="Arial"/>
        </w:rPr>
        <w:t xml:space="preserve">Rozporządzenia Komisji (UE) nr 2023/2831 z dnia 13 grudnia 2023r. w sprawie stosowania art.107 i 108 Traktatu o funkcjonowaniu Unii Europejskiej do pomocy </w:t>
      </w:r>
      <w:r w:rsidRPr="00B03AFE">
        <w:rPr>
          <w:rFonts w:ascii="Arial" w:hAnsi="Arial" w:cs="Arial"/>
          <w:i/>
          <w:iCs/>
        </w:rPr>
        <w:t>de minimis</w:t>
      </w:r>
      <w:r w:rsidRPr="00B03AFE">
        <w:rPr>
          <w:rFonts w:ascii="Arial" w:hAnsi="Arial" w:cs="Arial"/>
        </w:rPr>
        <w:t xml:space="preserve"> (Dz. Urz. UE L 2023/2831 z 15.12.2023)</w:t>
      </w:r>
      <w:r w:rsidRPr="00B03AFE">
        <w:rPr>
          <w:rFonts w:ascii="Arial" w:eastAsia="Lucida Sans Unicode" w:hAnsi="Arial" w:cs="Arial"/>
          <w:kern w:val="1"/>
          <w:lang w:eastAsia="zh-CN"/>
        </w:rPr>
        <w:t>.</w:t>
      </w:r>
    </w:p>
    <w:p w14:paraId="10F47154" w14:textId="067D7CDA" w:rsidR="00435157" w:rsidRPr="00B03AFE" w:rsidRDefault="00435157" w:rsidP="00435157">
      <w:pPr>
        <w:pStyle w:val="Akapitzlist"/>
        <w:numPr>
          <w:ilvl w:val="0"/>
          <w:numId w:val="22"/>
        </w:numPr>
        <w:autoSpaceDE w:val="0"/>
        <w:rPr>
          <w:rFonts w:ascii="Arial" w:hAnsi="Arial" w:cs="Arial"/>
        </w:rPr>
      </w:pPr>
      <w:r w:rsidRPr="00B03AFE">
        <w:rPr>
          <w:rFonts w:ascii="Arial" w:hAnsi="Arial" w:cs="Arial"/>
        </w:rPr>
        <w:t xml:space="preserve">Przyznana refundacja </w:t>
      </w:r>
      <w:r w:rsidR="00F5239E" w:rsidRPr="00B03AFE">
        <w:rPr>
          <w:rFonts w:ascii="Arial" w:hAnsi="Arial" w:cs="Arial"/>
          <w:b/>
          <w:bCs/>
        </w:rPr>
        <w:t>przedsiębiorstwu społecznemu</w:t>
      </w:r>
      <w:r w:rsidR="00F5239E" w:rsidRPr="00B03AFE">
        <w:rPr>
          <w:rFonts w:ascii="Arial" w:hAnsi="Arial" w:cs="Arial"/>
        </w:rPr>
        <w:t>,</w:t>
      </w:r>
      <w:r w:rsidRPr="00B03AFE">
        <w:rPr>
          <w:rFonts w:ascii="Arial" w:hAnsi="Arial" w:cs="Arial"/>
          <w:b/>
        </w:rPr>
        <w:t xml:space="preserve"> niepublicznemu przedszkolu, </w:t>
      </w:r>
      <w:r w:rsidR="00757BC1" w:rsidRPr="00B03AFE">
        <w:rPr>
          <w:rFonts w:ascii="Arial" w:hAnsi="Arial" w:cs="Arial"/>
          <w:b/>
        </w:rPr>
        <w:t xml:space="preserve">niepublicznej innej formie wychowania przedszkolnego, </w:t>
      </w:r>
      <w:r w:rsidRPr="00B03AFE">
        <w:rPr>
          <w:rFonts w:ascii="Arial" w:hAnsi="Arial" w:cs="Arial"/>
          <w:b/>
        </w:rPr>
        <w:t xml:space="preserve">niepublicznej szkole </w:t>
      </w:r>
      <w:r w:rsidRPr="00B03AFE">
        <w:rPr>
          <w:rFonts w:ascii="Arial" w:hAnsi="Arial" w:cs="Arial"/>
        </w:rPr>
        <w:t xml:space="preserve">stanowi pomoc  </w:t>
      </w:r>
      <w:r w:rsidRPr="00B03AFE">
        <w:rPr>
          <w:rFonts w:ascii="Arial" w:hAnsi="Arial" w:cs="Arial"/>
          <w:i/>
        </w:rPr>
        <w:t xml:space="preserve">de minimis </w:t>
      </w:r>
      <w:r w:rsidRPr="00B03AFE">
        <w:rPr>
          <w:rFonts w:ascii="Arial" w:hAnsi="Arial" w:cs="Arial"/>
        </w:rPr>
        <w:t xml:space="preserve">w rozumieniu Rozporządzenia Komisji (UE) nr 2023/2831 </w:t>
      </w:r>
      <w:r w:rsidR="00152CFC">
        <w:rPr>
          <w:rFonts w:ascii="Arial" w:hAnsi="Arial" w:cs="Arial"/>
        </w:rPr>
        <w:br/>
      </w:r>
      <w:r w:rsidRPr="00B03AFE">
        <w:rPr>
          <w:rFonts w:ascii="Arial" w:hAnsi="Arial" w:cs="Arial"/>
        </w:rPr>
        <w:t xml:space="preserve">z dnia 13 grudnia 2023r. w sprawie stosowania art.107 i 108 Traktatu o funkcjonowaniu Unii Europejskiej do pomocy </w:t>
      </w:r>
      <w:r w:rsidRPr="00B03AFE">
        <w:rPr>
          <w:rFonts w:ascii="Arial" w:hAnsi="Arial" w:cs="Arial"/>
          <w:i/>
          <w:iCs/>
        </w:rPr>
        <w:t>de minimis</w:t>
      </w:r>
      <w:r w:rsidRPr="00B03AFE">
        <w:rPr>
          <w:rFonts w:ascii="Arial" w:hAnsi="Arial" w:cs="Arial"/>
        </w:rPr>
        <w:t xml:space="preserve"> (Dz. Urz. UE L 2023/2831 z 15.12.2023) </w:t>
      </w:r>
      <w:r w:rsidRPr="00B03AFE">
        <w:rPr>
          <w:rFonts w:ascii="Arial" w:hAnsi="Arial" w:cs="Arial"/>
          <w:iCs/>
        </w:rPr>
        <w:t>i jest udzielana zgodnie z przepisami tego rozporządzenia; w przypadku gdy refundacja jest  przyznawana jako wsparcie finansowania z Funduszu Pracy w celu realizacji zadań określonych w ustawie z dnia 14 grudnia 2016 r.- Prawo oświatowe - nie stanowi pomocy de minimis.</w:t>
      </w:r>
    </w:p>
    <w:p w14:paraId="0CAC586B" w14:textId="77777777" w:rsidR="00435157" w:rsidRPr="00B03AFE" w:rsidRDefault="00435157" w:rsidP="00435157">
      <w:pPr>
        <w:pStyle w:val="Akapitzlist"/>
        <w:numPr>
          <w:ilvl w:val="0"/>
          <w:numId w:val="22"/>
        </w:numPr>
        <w:autoSpaceDE w:val="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Przyznana refundacja </w:t>
      </w:r>
      <w:r w:rsidRPr="00B03AFE">
        <w:rPr>
          <w:rFonts w:ascii="Arial" w:eastAsia="Lucida Sans Unicode" w:hAnsi="Arial" w:cs="Arial"/>
          <w:b/>
        </w:rPr>
        <w:t>producentowi rolnemu</w:t>
      </w:r>
      <w:r w:rsidRPr="00B03AFE">
        <w:rPr>
          <w:rFonts w:ascii="Arial" w:eastAsia="Lucida Sans Unicode" w:hAnsi="Arial" w:cs="Arial"/>
        </w:rPr>
        <w:t xml:space="preserve"> stanowi pomoc de minimis w sektorze rolnym w rozumieniu przepisów Rozporządzenia Komisji (UE) nr 1408/2013 z dnia 18 grudnia 2013 r. w sprawie stosowania art. 107 i 108 Traktatu o funkcjonowaniu Unii Europejskiej do pomocy de minimis w sektorze rolnym (Dz. Urz. UE L 352 z 24.12.2013, str. 9 ze zm.) i jest udzielana zgodnie z przepisami tego rozporządzenia.</w:t>
      </w:r>
    </w:p>
    <w:p w14:paraId="121A3C3B" w14:textId="77777777" w:rsidR="00435157" w:rsidRPr="00B03AFE" w:rsidRDefault="00435157" w:rsidP="00435157">
      <w:pPr>
        <w:pStyle w:val="Akapitzlist"/>
        <w:widowControl w:val="0"/>
        <w:numPr>
          <w:ilvl w:val="0"/>
          <w:numId w:val="31"/>
        </w:numPr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</w:rPr>
        <w:lastRenderedPageBreak/>
        <w:t>Wyłączenia przedmiotowe</w:t>
      </w:r>
    </w:p>
    <w:p w14:paraId="1385526B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b/>
          <w:kern w:val="1"/>
          <w:lang w:eastAsia="zh-CN"/>
        </w:rPr>
      </w:pPr>
    </w:p>
    <w:p w14:paraId="7CB78213" w14:textId="07D69B96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b/>
          <w:kern w:val="1"/>
          <w:lang w:eastAsia="zh-CN"/>
        </w:rPr>
        <w:t>Refundacja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kosztów wyposażenia lub doposażenia stanowiska pracy 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>nie może być udzielona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w zakresie kosztów poniesionych przez</w:t>
      </w:r>
      <w:r w:rsidR="00F5239E" w:rsidRPr="00B03AFE">
        <w:rPr>
          <w:rFonts w:ascii="Arial" w:eastAsia="Lucida Sans Unicode" w:hAnsi="Arial" w:cs="Arial"/>
          <w:kern w:val="1"/>
          <w:lang w:eastAsia="zh-CN"/>
        </w:rPr>
        <w:t xml:space="preserve"> przedsiębiorstwo społeczne</w:t>
      </w:r>
      <w:r w:rsidR="00883BCF" w:rsidRPr="00B03AFE">
        <w:rPr>
          <w:rFonts w:ascii="Arial" w:eastAsia="Lucida Sans Unicode" w:hAnsi="Arial" w:cs="Arial"/>
          <w:kern w:val="1"/>
          <w:lang w:eastAsia="zh-CN"/>
        </w:rPr>
        <w:t>,</w:t>
      </w:r>
      <w:r w:rsidR="00757BC1" w:rsidRPr="00B03AFE">
        <w:rPr>
          <w:rFonts w:ascii="Arial" w:hAnsi="Arial" w:cs="Arial"/>
          <w:kern w:val="1"/>
        </w:rPr>
        <w:t xml:space="preserve"> przedsiębiorcę,</w:t>
      </w:r>
      <w:r w:rsidRPr="00B03AFE">
        <w:rPr>
          <w:rFonts w:ascii="Arial" w:hAnsi="Arial" w:cs="Arial"/>
          <w:kern w:val="1"/>
        </w:rPr>
        <w:t xml:space="preserve"> niepubliczne przedszkole, </w:t>
      </w:r>
      <w:r w:rsidR="00757BC1" w:rsidRPr="00B03AFE">
        <w:rPr>
          <w:rFonts w:ascii="Arial" w:eastAsia="Lucida Sans Unicode" w:hAnsi="Arial" w:cs="Arial"/>
          <w:kern w:val="1"/>
          <w:u w:val="single"/>
          <w:lang w:eastAsia="zh-CN"/>
        </w:rPr>
        <w:t>niepubliczną inną formę wychowania przedszkolnego</w:t>
      </w:r>
      <w:r w:rsidR="00757BC1" w:rsidRPr="00B03AFE">
        <w:rPr>
          <w:rFonts w:ascii="Arial" w:hAnsi="Arial" w:cs="Arial"/>
          <w:kern w:val="1"/>
          <w:u w:val="single"/>
        </w:rPr>
        <w:t xml:space="preserve">, </w:t>
      </w:r>
      <w:r w:rsidRPr="00B03AFE">
        <w:rPr>
          <w:rFonts w:ascii="Arial" w:hAnsi="Arial" w:cs="Arial"/>
          <w:kern w:val="1"/>
        </w:rPr>
        <w:t>niepubliczną szkołę, producenta rolnego, żłobek lub klub dziecięcy lub podmiot świadczący usługi rehabilitacyjne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na:</w:t>
      </w:r>
    </w:p>
    <w:p w14:paraId="2705FD61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akcji, obligacji, udziałów w spółkach, kaucje,</w:t>
      </w:r>
    </w:p>
    <w:p w14:paraId="2BD62A10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nieruchomości,</w:t>
      </w:r>
    </w:p>
    <w:p w14:paraId="521867A7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opłaty administracyjne, składki ZUS, wynagrodzenia pracowników,</w:t>
      </w:r>
    </w:p>
    <w:p w14:paraId="0D4D4238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koszty reklamy,</w:t>
      </w:r>
    </w:p>
    <w:p w14:paraId="67F21BEF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środka transportu,</w:t>
      </w:r>
    </w:p>
    <w:p w14:paraId="4E268580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automatów (do gier zręcznościowych, do napojów itp.),</w:t>
      </w:r>
    </w:p>
    <w:p w14:paraId="36DC6BFF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towaru,</w:t>
      </w:r>
    </w:p>
    <w:p w14:paraId="4127F013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kasy fiskalnej,</w:t>
      </w:r>
    </w:p>
    <w:p w14:paraId="3431EBF5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zakup inwentarza żywego,</w:t>
      </w:r>
    </w:p>
    <w:p w14:paraId="7A35F4C9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bookmarkStart w:id="4" w:name="_Hlk200452886"/>
      <w:r w:rsidRPr="00B03AFE">
        <w:rPr>
          <w:rFonts w:ascii="Arial" w:eastAsia="Lucida Sans Unicode" w:hAnsi="Arial" w:cs="Arial"/>
          <w:kern w:val="1"/>
          <w:lang w:eastAsia="zh-CN"/>
        </w:rPr>
        <w:t xml:space="preserve">zakup wyposażenia lub doposażenia od współmałżonka, krewnych i powinowatych  </w:t>
      </w:r>
      <w:r w:rsidRPr="00B03AFE">
        <w:rPr>
          <w:rFonts w:ascii="Arial" w:eastAsia="Lucida Sans Unicode" w:hAnsi="Arial" w:cs="Arial"/>
          <w:kern w:val="1"/>
          <w:lang w:eastAsia="zh-CN"/>
        </w:rPr>
        <w:br/>
        <w:t>w linii prostej, rodzeństwa ani powinowatych w linii bocznej,</w:t>
      </w:r>
    </w:p>
    <w:bookmarkEnd w:id="4"/>
    <w:p w14:paraId="02FCBA9C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koszty związane z budową, remontem,</w:t>
      </w:r>
    </w:p>
    <w:p w14:paraId="348FA241" w14:textId="77777777" w:rsidR="00435157" w:rsidRPr="00B03AFE" w:rsidRDefault="00435157" w:rsidP="00435157">
      <w:pPr>
        <w:widowControl w:val="0"/>
        <w:numPr>
          <w:ilvl w:val="0"/>
          <w:numId w:val="6"/>
        </w:numPr>
        <w:suppressAutoHyphens/>
        <w:ind w:left="624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opłaty związane z opłatą za usługi transportu oraz przesyłki dotyczące dokonanych zakupów w ramach środków refundacji.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</w:t>
      </w:r>
    </w:p>
    <w:p w14:paraId="05505835" w14:textId="77777777" w:rsidR="00435157" w:rsidRPr="00B03AFE" w:rsidRDefault="00435157" w:rsidP="00435157">
      <w:pPr>
        <w:autoSpaceDE w:val="0"/>
        <w:rPr>
          <w:rFonts w:ascii="Arial" w:eastAsia="Lucida Sans Unicode" w:hAnsi="Arial" w:cs="Arial"/>
          <w:b/>
          <w:kern w:val="1"/>
          <w:lang w:eastAsia="zh-CN"/>
        </w:rPr>
      </w:pPr>
    </w:p>
    <w:p w14:paraId="7654A365" w14:textId="77777777" w:rsidR="00435157" w:rsidRPr="00B03AFE" w:rsidRDefault="00435157" w:rsidP="00435157">
      <w:pPr>
        <w:pStyle w:val="Akapitzlist"/>
        <w:widowControl w:val="0"/>
        <w:numPr>
          <w:ilvl w:val="0"/>
          <w:numId w:val="31"/>
        </w:numPr>
        <w:tabs>
          <w:tab w:val="left" w:pos="450"/>
        </w:tabs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  <w:b/>
        </w:rPr>
        <w:t>Warunkiem zawarcia umowy o udzielenie refundacji jest</w:t>
      </w:r>
      <w:r w:rsidRPr="00B03AFE">
        <w:rPr>
          <w:rFonts w:ascii="Arial" w:eastAsia="Lucida Sans Unicode" w:hAnsi="Arial" w:cs="Arial"/>
        </w:rPr>
        <w:t xml:space="preserve"> </w:t>
      </w:r>
      <w:r w:rsidRPr="00B03AFE">
        <w:rPr>
          <w:rFonts w:ascii="Arial" w:eastAsia="Lucida Sans Unicode" w:hAnsi="Arial" w:cs="Arial"/>
          <w:b/>
        </w:rPr>
        <w:t>przedstawienie zabezpieczenia</w:t>
      </w:r>
    </w:p>
    <w:p w14:paraId="280D5819" w14:textId="77777777" w:rsidR="00435157" w:rsidRPr="00B03AFE" w:rsidRDefault="00435157" w:rsidP="00435157">
      <w:pPr>
        <w:widowControl w:val="0"/>
        <w:tabs>
          <w:tab w:val="left" w:pos="450"/>
        </w:tabs>
        <w:suppressAutoHyphens/>
        <w:rPr>
          <w:rFonts w:ascii="Arial" w:eastAsia="Lucida Sans Unicode" w:hAnsi="Arial" w:cs="Arial"/>
          <w:b/>
          <w:kern w:val="1"/>
          <w:lang w:eastAsia="zh-CN"/>
        </w:rPr>
      </w:pPr>
    </w:p>
    <w:p w14:paraId="22F97B0B" w14:textId="0A06A434" w:rsidR="00435157" w:rsidRPr="00B03AFE" w:rsidRDefault="00435157" w:rsidP="00435157">
      <w:pPr>
        <w:widowControl w:val="0"/>
        <w:numPr>
          <w:ilvl w:val="0"/>
          <w:numId w:val="5"/>
        </w:numPr>
        <w:tabs>
          <w:tab w:val="left" w:pos="426"/>
        </w:tabs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Zabezpieczeniem </w:t>
      </w:r>
      <w:r w:rsidR="00F7364F" w:rsidRPr="00B03AFE">
        <w:rPr>
          <w:rFonts w:ascii="Arial" w:eastAsia="Lucida Sans Unicode" w:hAnsi="Arial" w:cs="Arial"/>
          <w:kern w:val="1"/>
          <w:lang w:eastAsia="zh-CN"/>
        </w:rPr>
        <w:t>przyznanej refundacji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F7364F" w:rsidRPr="00B03AFE">
        <w:rPr>
          <w:rFonts w:ascii="Arial" w:eastAsia="Lucida Sans Unicode" w:hAnsi="Arial" w:cs="Arial"/>
          <w:kern w:val="1"/>
          <w:lang w:eastAsia="zh-CN"/>
        </w:rPr>
        <w:t>kosztów wyposażenia lub doposażenia stanowiska pracy</w:t>
      </w:r>
      <w:r w:rsidR="00883BCF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757BC1" w:rsidRPr="00B03AFE">
        <w:rPr>
          <w:rFonts w:ascii="Arial" w:hAnsi="Arial" w:cs="Arial"/>
          <w:kern w:val="1"/>
        </w:rPr>
        <w:t>przedsiębiorc</w:t>
      </w:r>
      <w:r w:rsidR="00F7364F" w:rsidRPr="00B03AFE">
        <w:rPr>
          <w:rFonts w:ascii="Arial" w:hAnsi="Arial" w:cs="Arial"/>
          <w:kern w:val="1"/>
        </w:rPr>
        <w:t>y</w:t>
      </w:r>
      <w:r w:rsidR="00757BC1" w:rsidRPr="00B03AFE">
        <w:rPr>
          <w:rFonts w:ascii="Arial" w:hAnsi="Arial" w:cs="Arial"/>
          <w:kern w:val="1"/>
        </w:rPr>
        <w:t xml:space="preserve">, </w:t>
      </w:r>
      <w:r w:rsidR="00F7364F" w:rsidRPr="00B03AFE">
        <w:rPr>
          <w:rFonts w:ascii="Arial" w:hAnsi="Arial" w:cs="Arial"/>
          <w:kern w:val="1"/>
        </w:rPr>
        <w:t xml:space="preserve">przedsiębiorstwu społecznemu, </w:t>
      </w:r>
      <w:r w:rsidRPr="00B03AFE">
        <w:rPr>
          <w:rFonts w:ascii="Arial" w:hAnsi="Arial" w:cs="Arial"/>
          <w:kern w:val="1"/>
        </w:rPr>
        <w:t>niepubliczne</w:t>
      </w:r>
      <w:r w:rsidR="00F7364F" w:rsidRPr="00B03AFE">
        <w:rPr>
          <w:rFonts w:ascii="Arial" w:hAnsi="Arial" w:cs="Arial"/>
          <w:kern w:val="1"/>
        </w:rPr>
        <w:t>mu</w:t>
      </w:r>
      <w:r w:rsidRPr="00B03AFE">
        <w:rPr>
          <w:rFonts w:ascii="Arial" w:hAnsi="Arial" w:cs="Arial"/>
          <w:kern w:val="1"/>
        </w:rPr>
        <w:t xml:space="preserve"> przedszkol</w:t>
      </w:r>
      <w:r w:rsidR="00F7364F" w:rsidRPr="00B03AFE">
        <w:rPr>
          <w:rFonts w:ascii="Arial" w:hAnsi="Arial" w:cs="Arial"/>
          <w:kern w:val="1"/>
        </w:rPr>
        <w:t>u</w:t>
      </w:r>
      <w:r w:rsidR="00AE585B" w:rsidRPr="00B03AFE">
        <w:rPr>
          <w:rFonts w:ascii="Arial" w:hAnsi="Arial" w:cs="Arial"/>
          <w:kern w:val="1"/>
        </w:rPr>
        <w:t xml:space="preserve"> lub</w:t>
      </w:r>
      <w:r w:rsidRPr="00B03AFE">
        <w:rPr>
          <w:rFonts w:ascii="Arial" w:hAnsi="Arial" w:cs="Arial"/>
          <w:kern w:val="1"/>
        </w:rPr>
        <w:t xml:space="preserve"> </w:t>
      </w:r>
      <w:r w:rsidR="00757BC1" w:rsidRPr="00B03AFE">
        <w:rPr>
          <w:rFonts w:ascii="Arial" w:hAnsi="Arial" w:cs="Arial"/>
          <w:kern w:val="1"/>
        </w:rPr>
        <w:t>niepubliczn</w:t>
      </w:r>
      <w:r w:rsidR="00F7364F" w:rsidRPr="00B03AFE">
        <w:rPr>
          <w:rFonts w:ascii="Arial" w:hAnsi="Arial" w:cs="Arial"/>
          <w:kern w:val="1"/>
        </w:rPr>
        <w:t xml:space="preserve">ej </w:t>
      </w:r>
      <w:r w:rsidR="00757BC1" w:rsidRPr="00B03AFE">
        <w:rPr>
          <w:rFonts w:ascii="Arial" w:hAnsi="Arial" w:cs="Arial"/>
          <w:kern w:val="1"/>
        </w:rPr>
        <w:t>inn</w:t>
      </w:r>
      <w:r w:rsidR="00F7364F" w:rsidRPr="00B03AFE">
        <w:rPr>
          <w:rFonts w:ascii="Arial" w:hAnsi="Arial" w:cs="Arial"/>
          <w:kern w:val="1"/>
        </w:rPr>
        <w:t>ej</w:t>
      </w:r>
      <w:r w:rsidR="00757BC1" w:rsidRPr="00B03AFE">
        <w:rPr>
          <w:rFonts w:ascii="Arial" w:hAnsi="Arial" w:cs="Arial"/>
          <w:kern w:val="1"/>
        </w:rPr>
        <w:t xml:space="preserve"> form</w:t>
      </w:r>
      <w:r w:rsidR="00F7364F" w:rsidRPr="00B03AFE">
        <w:rPr>
          <w:rFonts w:ascii="Arial" w:hAnsi="Arial" w:cs="Arial"/>
          <w:kern w:val="1"/>
        </w:rPr>
        <w:t>ie</w:t>
      </w:r>
      <w:r w:rsidR="00757BC1" w:rsidRPr="00B03AFE">
        <w:rPr>
          <w:rFonts w:ascii="Arial" w:hAnsi="Arial" w:cs="Arial"/>
          <w:kern w:val="1"/>
        </w:rPr>
        <w:t xml:space="preserve"> wychowania przedszkolnego, </w:t>
      </w:r>
      <w:r w:rsidRPr="00B03AFE">
        <w:rPr>
          <w:rFonts w:ascii="Arial" w:hAnsi="Arial" w:cs="Arial"/>
          <w:kern w:val="1"/>
        </w:rPr>
        <w:t>niepubliczn</w:t>
      </w:r>
      <w:r w:rsidR="00F7364F" w:rsidRPr="00B03AFE">
        <w:rPr>
          <w:rFonts w:ascii="Arial" w:hAnsi="Arial" w:cs="Arial"/>
          <w:kern w:val="1"/>
        </w:rPr>
        <w:t>ej</w:t>
      </w:r>
      <w:r w:rsidRPr="00B03AFE">
        <w:rPr>
          <w:rFonts w:ascii="Arial" w:hAnsi="Arial" w:cs="Arial"/>
          <w:kern w:val="1"/>
        </w:rPr>
        <w:t xml:space="preserve"> </w:t>
      </w:r>
      <w:r w:rsidR="00F7364F" w:rsidRPr="00B03AFE">
        <w:rPr>
          <w:rFonts w:ascii="Arial" w:hAnsi="Arial" w:cs="Arial"/>
          <w:kern w:val="1"/>
        </w:rPr>
        <w:t>szkole</w:t>
      </w:r>
      <w:r w:rsidRPr="00B03AFE">
        <w:rPr>
          <w:rFonts w:ascii="Arial" w:hAnsi="Arial" w:cs="Arial"/>
          <w:kern w:val="1"/>
        </w:rPr>
        <w:t>, producent</w:t>
      </w:r>
      <w:r w:rsidR="00F7364F" w:rsidRPr="00B03AFE">
        <w:rPr>
          <w:rFonts w:ascii="Arial" w:hAnsi="Arial" w:cs="Arial"/>
          <w:kern w:val="1"/>
        </w:rPr>
        <w:t>owi</w:t>
      </w:r>
      <w:r w:rsidRPr="00B03AFE">
        <w:rPr>
          <w:rFonts w:ascii="Arial" w:hAnsi="Arial" w:cs="Arial"/>
          <w:kern w:val="1"/>
        </w:rPr>
        <w:t xml:space="preserve"> rolne</w:t>
      </w:r>
      <w:r w:rsidR="00F7364F" w:rsidRPr="00B03AFE">
        <w:rPr>
          <w:rFonts w:ascii="Arial" w:hAnsi="Arial" w:cs="Arial"/>
          <w:kern w:val="1"/>
        </w:rPr>
        <w:t>mu</w:t>
      </w:r>
      <w:r w:rsidRPr="00B03AFE">
        <w:rPr>
          <w:rFonts w:ascii="Arial" w:hAnsi="Arial" w:cs="Arial"/>
          <w:kern w:val="1"/>
        </w:rPr>
        <w:t>, żłob</w:t>
      </w:r>
      <w:r w:rsidR="00F7364F" w:rsidRPr="00B03AFE">
        <w:rPr>
          <w:rFonts w:ascii="Arial" w:hAnsi="Arial" w:cs="Arial"/>
          <w:kern w:val="1"/>
        </w:rPr>
        <w:t>kowi</w:t>
      </w:r>
      <w:r w:rsidRPr="00B03AFE">
        <w:rPr>
          <w:rFonts w:ascii="Arial" w:hAnsi="Arial" w:cs="Arial"/>
          <w:kern w:val="1"/>
        </w:rPr>
        <w:t xml:space="preserve"> lub klub</w:t>
      </w:r>
      <w:r w:rsidR="00F7364F" w:rsidRPr="00B03AFE">
        <w:rPr>
          <w:rFonts w:ascii="Arial" w:hAnsi="Arial" w:cs="Arial"/>
          <w:kern w:val="1"/>
        </w:rPr>
        <w:t>owi</w:t>
      </w:r>
      <w:r w:rsidRPr="00B03AFE">
        <w:rPr>
          <w:rFonts w:ascii="Arial" w:hAnsi="Arial" w:cs="Arial"/>
          <w:kern w:val="1"/>
        </w:rPr>
        <w:t xml:space="preserve"> dziecięc</w:t>
      </w:r>
      <w:r w:rsidR="00F7364F" w:rsidRPr="00B03AFE">
        <w:rPr>
          <w:rFonts w:ascii="Arial" w:hAnsi="Arial" w:cs="Arial"/>
          <w:kern w:val="1"/>
        </w:rPr>
        <w:t>emu</w:t>
      </w:r>
      <w:r w:rsidRPr="00B03AFE">
        <w:rPr>
          <w:rFonts w:ascii="Arial" w:hAnsi="Arial" w:cs="Arial"/>
          <w:kern w:val="1"/>
        </w:rPr>
        <w:t xml:space="preserve"> lub podmiot</w:t>
      </w:r>
      <w:r w:rsidR="00F7364F" w:rsidRPr="00B03AFE">
        <w:rPr>
          <w:rFonts w:ascii="Arial" w:hAnsi="Arial" w:cs="Arial"/>
          <w:kern w:val="1"/>
        </w:rPr>
        <w:t>owi</w:t>
      </w:r>
      <w:r w:rsidRPr="00B03AFE">
        <w:rPr>
          <w:rFonts w:ascii="Arial" w:hAnsi="Arial" w:cs="Arial"/>
          <w:kern w:val="1"/>
        </w:rPr>
        <w:t xml:space="preserve"> świadcząc</w:t>
      </w:r>
      <w:r w:rsidR="00F7364F" w:rsidRPr="00B03AFE">
        <w:rPr>
          <w:rFonts w:ascii="Arial" w:hAnsi="Arial" w:cs="Arial"/>
          <w:kern w:val="1"/>
        </w:rPr>
        <w:t>emu</w:t>
      </w:r>
      <w:r w:rsidRPr="00B03AFE">
        <w:rPr>
          <w:rFonts w:ascii="Arial" w:hAnsi="Arial" w:cs="Arial"/>
          <w:kern w:val="1"/>
        </w:rPr>
        <w:t xml:space="preserve"> usługi rehabilitacyjne </w:t>
      </w:r>
      <w:r w:rsidRPr="00B03AFE">
        <w:rPr>
          <w:rFonts w:ascii="Arial" w:eastAsia="Lucida Sans Unicode" w:hAnsi="Arial" w:cs="Arial"/>
          <w:kern w:val="1"/>
          <w:lang w:eastAsia="zh-CN"/>
        </w:rPr>
        <w:t>może być:</w:t>
      </w:r>
    </w:p>
    <w:p w14:paraId="57F2252B" w14:textId="6EBF26C5" w:rsidR="00435157" w:rsidRPr="00416C61" w:rsidRDefault="00435157" w:rsidP="00780A8B">
      <w:pPr>
        <w:widowControl w:val="0"/>
        <w:numPr>
          <w:ilvl w:val="0"/>
          <w:numId w:val="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416C61">
        <w:rPr>
          <w:rFonts w:ascii="Arial" w:eastAsia="Lucida Sans Unicode" w:hAnsi="Arial" w:cs="Arial"/>
          <w:kern w:val="1"/>
          <w:lang w:eastAsia="zh-CN"/>
        </w:rPr>
        <w:t>poręczenie osoby - poręczyciel posiadający stałe dochody w wysokości min.</w:t>
      </w:r>
      <w:r w:rsidR="00416C61" w:rsidRPr="00416C61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416C61" w:rsidRPr="00950E85">
        <w:rPr>
          <w:rFonts w:ascii="Arial" w:eastAsia="Lucida Sans Unicode" w:hAnsi="Arial" w:cs="Arial"/>
          <w:b/>
          <w:bCs/>
          <w:color w:val="000000" w:themeColor="text1"/>
          <w:kern w:val="1"/>
          <w:lang w:eastAsia="zh-CN"/>
        </w:rPr>
        <w:t>4.800</w:t>
      </w:r>
      <w:r w:rsidRPr="00950E85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</w:t>
      </w:r>
      <w:r w:rsidRPr="00416C61">
        <w:rPr>
          <w:rFonts w:ascii="Arial" w:eastAsia="Lucida Sans Unicode" w:hAnsi="Arial" w:cs="Arial"/>
          <w:b/>
          <w:kern w:val="1"/>
          <w:lang w:eastAsia="zh-CN"/>
        </w:rPr>
        <w:t xml:space="preserve">zł. netto </w:t>
      </w:r>
      <w:r w:rsidR="006B7C27" w:rsidRPr="00416C61">
        <w:rPr>
          <w:rFonts w:ascii="Arial" w:eastAsia="Lucida Sans Unicode" w:hAnsi="Arial" w:cs="Arial"/>
          <w:b/>
          <w:kern w:val="1"/>
          <w:lang w:eastAsia="zh-CN"/>
        </w:rPr>
        <w:t xml:space="preserve">po odjęciu zobowiązań </w:t>
      </w:r>
      <w:r w:rsidRPr="00416C61">
        <w:rPr>
          <w:rFonts w:ascii="Arial" w:eastAsia="Lucida Sans Unicode" w:hAnsi="Arial" w:cs="Arial"/>
          <w:i/>
          <w:kern w:val="1"/>
          <w:lang w:eastAsia="zh-CN"/>
        </w:rPr>
        <w:t>(przy maksymalnej wysokości refundacji poręczenie 2 osób),</w:t>
      </w:r>
      <w:r w:rsidRPr="00416C61">
        <w:rPr>
          <w:rFonts w:ascii="Arial" w:eastAsia="Lucida Sans Unicode" w:hAnsi="Arial" w:cs="Arial"/>
          <w:kern w:val="1"/>
          <w:lang w:eastAsia="zh-CN"/>
        </w:rPr>
        <w:t xml:space="preserve">                                    </w:t>
      </w:r>
    </w:p>
    <w:p w14:paraId="7F88CA18" w14:textId="77777777" w:rsidR="00435157" w:rsidRPr="00B03AFE" w:rsidRDefault="00435157" w:rsidP="00435157">
      <w:pPr>
        <w:widowControl w:val="0"/>
        <w:numPr>
          <w:ilvl w:val="0"/>
          <w:numId w:val="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blokada środków zgromadzonych na rachunku bankowym,</w:t>
      </w:r>
    </w:p>
    <w:p w14:paraId="3DBDF501" w14:textId="77777777" w:rsidR="00435157" w:rsidRPr="00B03AFE" w:rsidRDefault="00435157" w:rsidP="00435157">
      <w:pPr>
        <w:widowControl w:val="0"/>
        <w:numPr>
          <w:ilvl w:val="0"/>
          <w:numId w:val="9"/>
        </w:numPr>
        <w:tabs>
          <w:tab w:val="left" w:pos="720"/>
          <w:tab w:val="left" w:pos="993"/>
        </w:tabs>
        <w:suppressAutoHyphens/>
        <w:ind w:left="397" w:hanging="11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akt notarialny o dobrowolnym poddaniu się egzekucji przez dłużnika wraz z inną formą zabezpieczenia w/wym.</w:t>
      </w:r>
    </w:p>
    <w:p w14:paraId="3B6CEBA0" w14:textId="77777777" w:rsidR="00435157" w:rsidRPr="00B03AFE" w:rsidRDefault="00435157" w:rsidP="00435157">
      <w:pPr>
        <w:widowControl w:val="0"/>
        <w:numPr>
          <w:ilvl w:val="0"/>
          <w:numId w:val="5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W przypadku zabezpieczenia w formie aktu notarialnego o poddaniu się egzekucji przez dłużnika konieczne jest wykazanie we wniosku posiadanych składników majątku (nie obciążonego z tytułu innych zobowiązań).</w:t>
      </w:r>
    </w:p>
    <w:p w14:paraId="5C981ECF" w14:textId="77777777" w:rsidR="00435157" w:rsidRPr="00B03AFE" w:rsidRDefault="00435157" w:rsidP="00435157">
      <w:pPr>
        <w:widowControl w:val="0"/>
        <w:suppressAutoHyphens/>
        <w:ind w:left="720"/>
        <w:rPr>
          <w:rFonts w:ascii="Arial" w:eastAsia="Lucida Sans Unicode" w:hAnsi="Arial" w:cs="Arial"/>
          <w:kern w:val="1"/>
          <w:lang w:eastAsia="zh-CN"/>
        </w:rPr>
      </w:pPr>
    </w:p>
    <w:p w14:paraId="52E2C231" w14:textId="6C5A497B" w:rsidR="00435157" w:rsidRPr="00B03AFE" w:rsidRDefault="00435157" w:rsidP="00435157">
      <w:pPr>
        <w:widowControl w:val="0"/>
        <w:numPr>
          <w:ilvl w:val="0"/>
          <w:numId w:val="5"/>
        </w:numPr>
        <w:suppressAutoHyphens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Poręczycielem </w:t>
      </w:r>
      <w:r w:rsidRPr="00B03AFE">
        <w:rPr>
          <w:rFonts w:ascii="Arial" w:eastAsia="Lucida Sans Unicode" w:hAnsi="Arial" w:cs="Arial"/>
          <w:b/>
          <w:kern w:val="1"/>
          <w:u w:val="single"/>
          <w:lang w:eastAsia="zh-CN"/>
        </w:rPr>
        <w:t>może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 być osoba</w:t>
      </w:r>
      <w:r w:rsidR="00AE585B"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 w wieku do </w:t>
      </w:r>
      <w:r w:rsidR="00776500">
        <w:rPr>
          <w:rFonts w:ascii="Arial" w:eastAsia="Lucida Sans Unicode" w:hAnsi="Arial" w:cs="Arial"/>
          <w:kern w:val="1"/>
          <w:u w:val="single"/>
          <w:lang w:eastAsia="zh-CN"/>
        </w:rPr>
        <w:t>75</w:t>
      </w:r>
      <w:r w:rsidR="00AE585B"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 roku życia</w:t>
      </w:r>
      <w:r w:rsidR="00714D72" w:rsidRPr="00B03AFE">
        <w:rPr>
          <w:rFonts w:ascii="Arial" w:eastAsia="Lucida Sans Unicode" w:hAnsi="Arial" w:cs="Arial"/>
          <w:kern w:val="1"/>
          <w:u w:val="single"/>
          <w:lang w:eastAsia="zh-CN"/>
        </w:rPr>
        <w:t>, która jest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>:</w:t>
      </w:r>
    </w:p>
    <w:p w14:paraId="6040A738" w14:textId="2CBCE5E9" w:rsidR="00435157" w:rsidRPr="00B03AFE" w:rsidRDefault="00435157" w:rsidP="00435157">
      <w:pPr>
        <w:widowControl w:val="0"/>
        <w:numPr>
          <w:ilvl w:val="0"/>
          <w:numId w:val="7"/>
        </w:numPr>
        <w:tabs>
          <w:tab w:val="left" w:pos="709"/>
        </w:tabs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zatrudniona na podstawie umowy o pracę na czas nieokreślony w zakładzie pracy nie będącym w stanie likwidacji ani upadłości,</w:t>
      </w:r>
    </w:p>
    <w:p w14:paraId="26303208" w14:textId="1D2AEDFD" w:rsidR="00C7101C" w:rsidRPr="00B03AFE" w:rsidRDefault="00C7101C" w:rsidP="00C7101C">
      <w:pPr>
        <w:widowControl w:val="0"/>
        <w:numPr>
          <w:ilvl w:val="0"/>
          <w:numId w:val="7"/>
        </w:numPr>
        <w:tabs>
          <w:tab w:val="left" w:pos="720"/>
        </w:tabs>
        <w:suppressAutoHyphens/>
        <w:rPr>
          <w:rFonts w:ascii="Arial" w:eastAsia="Calibri" w:hAnsi="Arial" w:cs="Arial"/>
          <w:kern w:val="1"/>
          <w:lang w:eastAsia="zh-CN"/>
        </w:rPr>
      </w:pPr>
      <w:r w:rsidRPr="00B03AFE">
        <w:rPr>
          <w:rFonts w:ascii="Arial" w:eastAsia="Calibri" w:hAnsi="Arial" w:cs="Arial"/>
          <w:kern w:val="1"/>
          <w:lang w:eastAsia="zh-CN"/>
        </w:rPr>
        <w:t>uprawniona do świadczeń emerytalnych, renty stałej, (minimalna kwota miesięcznego dochodu, renty, emerytury –</w:t>
      </w:r>
      <w:r w:rsidRPr="00B03AFE">
        <w:rPr>
          <w:rFonts w:ascii="Arial" w:eastAsia="Calibri" w:hAnsi="Arial" w:cs="Arial"/>
          <w:b/>
          <w:bCs/>
          <w:kern w:val="1"/>
          <w:lang w:eastAsia="zh-CN"/>
        </w:rPr>
        <w:t xml:space="preserve"> </w:t>
      </w:r>
      <w:r w:rsidR="00416C61" w:rsidRPr="00784A59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4.800 </w:t>
      </w:r>
      <w:r w:rsidRPr="00B03AFE">
        <w:rPr>
          <w:rFonts w:ascii="Arial" w:eastAsia="Calibri" w:hAnsi="Arial" w:cs="Arial"/>
          <w:b/>
          <w:kern w:val="1"/>
          <w:lang w:eastAsia="zh-CN"/>
        </w:rPr>
        <w:t xml:space="preserve">zł netto </w:t>
      </w:r>
      <w:r w:rsidR="00F5239E" w:rsidRPr="00B03AFE">
        <w:rPr>
          <w:rFonts w:ascii="Arial" w:eastAsia="Calibri" w:hAnsi="Arial" w:cs="Arial"/>
          <w:bCs/>
          <w:kern w:val="1"/>
          <w:lang w:eastAsia="zh-CN"/>
        </w:rPr>
        <w:t>(</w:t>
      </w:r>
      <w:r w:rsidRPr="00B03AFE">
        <w:rPr>
          <w:rFonts w:ascii="Arial" w:eastAsia="Calibri" w:hAnsi="Arial" w:cs="Arial"/>
          <w:b/>
          <w:kern w:val="1"/>
          <w:lang w:eastAsia="zh-CN"/>
        </w:rPr>
        <w:t>po odjęciu zobowiązań</w:t>
      </w:r>
      <w:r w:rsidRPr="00B03AFE">
        <w:rPr>
          <w:rFonts w:ascii="Arial" w:eastAsia="Calibri" w:hAnsi="Arial" w:cs="Arial"/>
          <w:kern w:val="1"/>
          <w:lang w:eastAsia="zh-CN"/>
        </w:rPr>
        <w:t xml:space="preserve">), </w:t>
      </w:r>
    </w:p>
    <w:p w14:paraId="44CD9EAC" w14:textId="3B2E24DD" w:rsidR="00410559" w:rsidRPr="00410559" w:rsidRDefault="00435157" w:rsidP="00435157">
      <w:pPr>
        <w:widowControl w:val="0"/>
        <w:numPr>
          <w:ilvl w:val="0"/>
          <w:numId w:val="7"/>
        </w:numPr>
        <w:tabs>
          <w:tab w:val="left" w:pos="720"/>
        </w:tabs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Calibri" w:hAnsi="Arial" w:cs="Arial"/>
          <w:kern w:val="1"/>
          <w:lang w:eastAsia="zh-CN"/>
        </w:rPr>
        <w:lastRenderedPageBreak/>
        <w:t xml:space="preserve">prowadząca działalność gospodarczą i osiągająca dochód w wysokości </w:t>
      </w:r>
      <w:r w:rsidRPr="00B03AFE">
        <w:rPr>
          <w:rFonts w:ascii="Arial" w:eastAsia="Calibri" w:hAnsi="Arial" w:cs="Arial"/>
          <w:b/>
          <w:bCs/>
          <w:kern w:val="1"/>
          <w:lang w:eastAsia="zh-CN"/>
        </w:rPr>
        <w:t>min.</w:t>
      </w:r>
      <w:r w:rsidRPr="00416C61">
        <w:rPr>
          <w:rFonts w:ascii="Arial" w:eastAsia="Calibri" w:hAnsi="Arial" w:cs="Arial"/>
          <w:b/>
          <w:bCs/>
          <w:color w:val="EE0000"/>
          <w:kern w:val="1"/>
          <w:lang w:eastAsia="zh-CN"/>
        </w:rPr>
        <w:t xml:space="preserve"> </w:t>
      </w:r>
      <w:r w:rsidR="00416C61" w:rsidRPr="00784A59">
        <w:rPr>
          <w:rFonts w:ascii="Arial" w:eastAsia="Calibri" w:hAnsi="Arial" w:cs="Arial"/>
          <w:b/>
          <w:bCs/>
          <w:color w:val="000000" w:themeColor="text1"/>
          <w:kern w:val="1"/>
          <w:lang w:eastAsia="zh-CN"/>
        </w:rPr>
        <w:t xml:space="preserve">4.800 </w:t>
      </w:r>
      <w:r w:rsidRPr="00B03AFE">
        <w:rPr>
          <w:rFonts w:ascii="Arial" w:eastAsia="Calibri" w:hAnsi="Arial" w:cs="Arial"/>
          <w:b/>
          <w:bCs/>
          <w:kern w:val="1"/>
          <w:lang w:eastAsia="zh-CN"/>
        </w:rPr>
        <w:t>zł</w:t>
      </w:r>
      <w:r w:rsidRPr="00B03AFE">
        <w:rPr>
          <w:rFonts w:ascii="Arial" w:eastAsia="Calibri" w:hAnsi="Arial" w:cs="Arial"/>
          <w:kern w:val="1"/>
          <w:lang w:eastAsia="zh-CN"/>
        </w:rPr>
        <w:t xml:space="preserve">. </w:t>
      </w:r>
      <w:r w:rsidRPr="00B03AFE">
        <w:rPr>
          <w:rFonts w:ascii="Arial" w:eastAsia="Calibri" w:hAnsi="Arial" w:cs="Arial"/>
          <w:b/>
          <w:bCs/>
          <w:kern w:val="1"/>
          <w:lang w:eastAsia="zh-CN"/>
        </w:rPr>
        <w:t>netto</w:t>
      </w:r>
      <w:r w:rsidRPr="00B03AFE">
        <w:rPr>
          <w:rFonts w:ascii="Arial" w:eastAsia="Calibri" w:hAnsi="Arial" w:cs="Arial"/>
          <w:kern w:val="1"/>
          <w:lang w:eastAsia="zh-CN"/>
        </w:rPr>
        <w:t xml:space="preserve"> średnio miesięcznie</w:t>
      </w:r>
      <w:r w:rsidR="00E655AA" w:rsidRPr="00B03AFE">
        <w:rPr>
          <w:rFonts w:ascii="Arial" w:eastAsia="Calibri" w:hAnsi="Arial" w:cs="Arial"/>
          <w:kern w:val="1"/>
          <w:lang w:eastAsia="zh-CN"/>
        </w:rPr>
        <w:t xml:space="preserve"> </w:t>
      </w:r>
      <w:r w:rsidR="00E655AA" w:rsidRPr="00B03AFE">
        <w:rPr>
          <w:rFonts w:ascii="Arial" w:eastAsia="Calibri" w:hAnsi="Arial" w:cs="Arial"/>
          <w:b/>
          <w:bCs/>
          <w:kern w:val="1"/>
          <w:lang w:eastAsia="zh-CN"/>
        </w:rPr>
        <w:t>po odjęciu zobowiązań</w:t>
      </w:r>
      <w:r w:rsidRPr="00B03AFE">
        <w:rPr>
          <w:rFonts w:ascii="Arial" w:eastAsia="Calibri" w:hAnsi="Arial" w:cs="Arial"/>
          <w:kern w:val="1"/>
          <w:lang w:eastAsia="zh-CN"/>
        </w:rPr>
        <w:t xml:space="preserve">, potwierdzony dokumentem </w:t>
      </w:r>
      <w:r w:rsidR="00784A59">
        <w:rPr>
          <w:rFonts w:ascii="Arial" w:eastAsia="Calibri" w:hAnsi="Arial" w:cs="Arial"/>
          <w:kern w:val="1"/>
          <w:lang w:eastAsia="zh-CN"/>
        </w:rPr>
        <w:br/>
      </w:r>
      <w:r w:rsidRPr="00B03AFE">
        <w:rPr>
          <w:rFonts w:ascii="Arial" w:eastAsia="Calibri" w:hAnsi="Arial" w:cs="Arial"/>
          <w:kern w:val="1"/>
          <w:lang w:eastAsia="zh-CN"/>
        </w:rPr>
        <w:t xml:space="preserve">z Urzędu Skarbowego, nieposiadająca zaległości w ZUS i US </w:t>
      </w:r>
      <w:r w:rsidR="00416C61">
        <w:rPr>
          <w:rFonts w:ascii="Arial" w:eastAsia="Calibri" w:hAnsi="Arial" w:cs="Arial"/>
          <w:kern w:val="1"/>
          <w:lang w:eastAsia="zh-CN"/>
        </w:rPr>
        <w:br/>
      </w:r>
      <w:r w:rsidRPr="00B03AFE">
        <w:rPr>
          <w:rFonts w:ascii="Arial" w:eastAsia="Calibri" w:hAnsi="Arial" w:cs="Arial"/>
          <w:b/>
          <w:kern w:val="1"/>
          <w:lang w:eastAsia="zh-CN"/>
        </w:rPr>
        <w:t>z wyłączeniem podatników rozliczających się z podatku dochodowego w formie karty podatkowej oraz w formie ryczałtu od przychodów ewidencjonowanych.</w:t>
      </w:r>
      <w:r w:rsidRPr="00B03AFE">
        <w:rPr>
          <w:rFonts w:ascii="Arial" w:eastAsia="Calibri" w:hAnsi="Arial" w:cs="Arial"/>
          <w:b/>
          <w:bCs/>
          <w:kern w:val="1"/>
          <w:lang w:eastAsia="zh-CN"/>
        </w:rPr>
        <w:t xml:space="preserve"> </w:t>
      </w:r>
    </w:p>
    <w:p w14:paraId="231E39D8" w14:textId="7449139D" w:rsidR="00435157" w:rsidRPr="00B03AFE" w:rsidRDefault="00435157" w:rsidP="00435157">
      <w:pPr>
        <w:widowControl w:val="0"/>
        <w:tabs>
          <w:tab w:val="left" w:pos="720"/>
        </w:tabs>
        <w:suppressAutoHyphens/>
        <w:ind w:left="73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Calibri" w:hAnsi="Arial" w:cs="Arial"/>
          <w:b/>
          <w:bCs/>
          <w:kern w:val="1"/>
          <w:lang w:eastAsia="zh-CN"/>
        </w:rPr>
        <w:t xml:space="preserve"> </w:t>
      </w:r>
    </w:p>
    <w:p w14:paraId="599DC8D1" w14:textId="77777777" w:rsidR="00435157" w:rsidRPr="00B03AFE" w:rsidRDefault="00435157" w:rsidP="00435157">
      <w:pPr>
        <w:widowControl w:val="0"/>
        <w:numPr>
          <w:ilvl w:val="0"/>
          <w:numId w:val="5"/>
        </w:numPr>
        <w:tabs>
          <w:tab w:val="left" w:pos="709"/>
        </w:tabs>
        <w:suppressAutoHyphens/>
        <w:rPr>
          <w:rFonts w:ascii="Arial" w:eastAsia="Lucida Sans Unicode" w:hAnsi="Arial" w:cs="Arial"/>
          <w:kern w:val="1"/>
          <w:u w:val="single"/>
          <w:lang w:eastAsia="zh-CN"/>
        </w:rPr>
      </w:pP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Poręczycielem </w:t>
      </w:r>
      <w:r w:rsidRPr="00B03AFE">
        <w:rPr>
          <w:rFonts w:ascii="Arial" w:eastAsia="Lucida Sans Unicode" w:hAnsi="Arial" w:cs="Arial"/>
          <w:b/>
          <w:kern w:val="1"/>
          <w:u w:val="single"/>
          <w:lang w:eastAsia="zh-CN"/>
        </w:rPr>
        <w:t>nie może</w:t>
      </w:r>
      <w:r w:rsidRPr="00B03AFE">
        <w:rPr>
          <w:rFonts w:ascii="Arial" w:eastAsia="Lucida Sans Unicode" w:hAnsi="Arial" w:cs="Arial"/>
          <w:kern w:val="1"/>
          <w:u w:val="single"/>
          <w:lang w:eastAsia="zh-CN"/>
        </w:rPr>
        <w:t xml:space="preserve"> być osoba:</w:t>
      </w:r>
    </w:p>
    <w:p w14:paraId="1DBDFE56" w14:textId="77777777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znajdująca się w okresie wypowiedzenia umowy o pracę,</w:t>
      </w:r>
    </w:p>
    <w:p w14:paraId="1CD2F18D" w14:textId="77777777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która zawarła z tut. Urzędem umowę cywilnoprawną (umowa o przyznanie środków na podjęcie działalności gospodarczej lub o refundację kosztów wyposażenia lub doposażenia stanowiska pracy, które nie zostały zakończone),</w:t>
      </w:r>
    </w:p>
    <w:p w14:paraId="63896C90" w14:textId="77777777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poręczyła w tut. Urzędzie umowy cywilnoprawne (umowa o przyznanie środków na podjęcie działalności gospodarczej lub o refundację kosztów wyposażenia lub doposażenia stanowiska pracy, które nie zostały zakończone),</w:t>
      </w:r>
    </w:p>
    <w:p w14:paraId="2A16AEF3" w14:textId="77777777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współmałżonek wnioskodawcy, jeśli nie jest ustalona rozdzielność majątkowa,</w:t>
      </w:r>
    </w:p>
    <w:p w14:paraId="43426390" w14:textId="2506ED7C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jest pracownikiem </w:t>
      </w:r>
      <w:r w:rsidR="00C7101C" w:rsidRPr="00B03AFE">
        <w:rPr>
          <w:rFonts w:ascii="Arial" w:hAnsi="Arial" w:cs="Arial"/>
          <w:kern w:val="1"/>
        </w:rPr>
        <w:t>przedsiębiorcy</w:t>
      </w:r>
      <w:r w:rsidRPr="00B03AFE">
        <w:rPr>
          <w:rFonts w:ascii="Arial" w:hAnsi="Arial" w:cs="Arial"/>
          <w:kern w:val="1"/>
        </w:rPr>
        <w:t>, niepublicznego przedszkola</w:t>
      </w:r>
      <w:r w:rsidR="00714D72" w:rsidRPr="00B03AFE">
        <w:rPr>
          <w:rFonts w:ascii="Arial" w:hAnsi="Arial" w:cs="Arial"/>
          <w:kern w:val="1"/>
        </w:rPr>
        <w:t xml:space="preserve"> lub </w:t>
      </w:r>
      <w:r w:rsidR="00714D72" w:rsidRPr="00B03AFE">
        <w:rPr>
          <w:rFonts w:ascii="Arial" w:eastAsia="Lucida Sans Unicode" w:hAnsi="Arial" w:cs="Arial"/>
          <w:kern w:val="1"/>
          <w:lang w:eastAsia="zh-CN"/>
        </w:rPr>
        <w:t>niepubliczną inną formę wychowania przedszkolnego</w:t>
      </w:r>
      <w:r w:rsidRPr="00B03AFE">
        <w:rPr>
          <w:rFonts w:ascii="Arial" w:hAnsi="Arial" w:cs="Arial"/>
          <w:kern w:val="1"/>
        </w:rPr>
        <w:t>, niepublicznej szkoły, producenta rolnego, żłobka lub klubu dziecięcego lub podmiotu świadczącego usługi rehabilitacyjne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ubiegającego się</w:t>
      </w:r>
      <w:r w:rsidRPr="00B03AFE">
        <w:rPr>
          <w:rFonts w:ascii="Arial" w:hAnsi="Arial" w:cs="Arial"/>
          <w:kern w:val="1"/>
          <w:lang w:eastAsia="zh-CN"/>
        </w:rPr>
        <w:t xml:space="preserve"> </w:t>
      </w:r>
      <w:r w:rsidRPr="00B03AFE">
        <w:rPr>
          <w:rFonts w:ascii="Arial" w:eastAsia="Lucida Sans Unicode" w:hAnsi="Arial" w:cs="Arial"/>
          <w:kern w:val="1"/>
          <w:lang w:eastAsia="zh-CN"/>
        </w:rPr>
        <w:t>o refundację,</w:t>
      </w:r>
    </w:p>
    <w:p w14:paraId="64F2697F" w14:textId="77777777" w:rsidR="00435157" w:rsidRPr="00B03AFE" w:rsidRDefault="00435157" w:rsidP="00435157">
      <w:pPr>
        <w:widowControl w:val="0"/>
        <w:numPr>
          <w:ilvl w:val="0"/>
          <w:numId w:val="8"/>
        </w:numPr>
        <w:tabs>
          <w:tab w:val="left" w:pos="709"/>
        </w:tabs>
        <w:suppressAutoHyphens/>
        <w:ind w:left="737" w:hanging="283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uzyskująca dochód z zagranicy i otrzymująca wynagrodzenie w obcej walucie.</w:t>
      </w:r>
    </w:p>
    <w:p w14:paraId="42C61357" w14:textId="77777777" w:rsidR="00435157" w:rsidRPr="00B03AFE" w:rsidRDefault="00435157" w:rsidP="00435157">
      <w:pPr>
        <w:tabs>
          <w:tab w:val="left" w:pos="709"/>
        </w:tabs>
        <w:suppressAutoHyphens/>
        <w:rPr>
          <w:rFonts w:ascii="Arial" w:eastAsia="Lucida Sans Unicode" w:hAnsi="Arial" w:cs="Arial"/>
          <w:kern w:val="1"/>
          <w:lang w:eastAsia="zh-CN"/>
        </w:rPr>
      </w:pPr>
    </w:p>
    <w:p w14:paraId="43E0C127" w14:textId="77777777" w:rsidR="00435157" w:rsidRPr="00B03AFE" w:rsidRDefault="00435157" w:rsidP="0043515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Do zawarcia umowy poręczenia konieczna jest </w:t>
      </w:r>
      <w:r w:rsidRPr="00B03AFE">
        <w:rPr>
          <w:rFonts w:ascii="Arial" w:eastAsia="Lucida Sans Unicode" w:hAnsi="Arial" w:cs="Arial"/>
          <w:b/>
        </w:rPr>
        <w:t>zgoda współmałżonka</w:t>
      </w:r>
      <w:r w:rsidRPr="00B03AFE">
        <w:rPr>
          <w:rFonts w:ascii="Arial" w:eastAsia="Lucida Sans Unicode" w:hAnsi="Arial" w:cs="Arial"/>
        </w:rPr>
        <w:t xml:space="preserve"> poręczyciela, pozostającego z nim we wspólnocie majątkowej, wyrażona na piśmie w obecności uprawnionego pracownika Powiatowego Urzędu Pracy w Lęborku.</w:t>
      </w:r>
    </w:p>
    <w:p w14:paraId="205ED920" w14:textId="3372EB73" w:rsidR="00435157" w:rsidRPr="00B03AFE" w:rsidRDefault="00435157" w:rsidP="00435157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450"/>
        </w:tabs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Koszty związane z zabezpieczeniem ponosi </w:t>
      </w:r>
      <w:r w:rsidR="003D4B1A" w:rsidRPr="00B03AFE">
        <w:rPr>
          <w:rFonts w:ascii="Arial" w:hAnsi="Arial" w:cs="Arial"/>
        </w:rPr>
        <w:t xml:space="preserve">przedsiębiorca, </w:t>
      </w:r>
      <w:bookmarkStart w:id="5" w:name="_Hlk200456674"/>
      <w:r w:rsidR="00F7364F" w:rsidRPr="00B03AFE">
        <w:rPr>
          <w:rFonts w:ascii="Arial" w:hAnsi="Arial" w:cs="Arial"/>
        </w:rPr>
        <w:t>przedsiębiorstwo społeczne</w:t>
      </w:r>
      <w:bookmarkEnd w:id="5"/>
      <w:r w:rsidR="00F7364F" w:rsidRPr="00B03AFE">
        <w:rPr>
          <w:rFonts w:ascii="Arial" w:hAnsi="Arial" w:cs="Arial"/>
        </w:rPr>
        <w:t xml:space="preserve">, </w:t>
      </w:r>
      <w:r w:rsidRPr="00B03AFE">
        <w:rPr>
          <w:rFonts w:ascii="Arial" w:hAnsi="Arial" w:cs="Arial"/>
        </w:rPr>
        <w:t>niepubliczne przedszkole,</w:t>
      </w:r>
      <w:r w:rsidR="003D4B1A" w:rsidRPr="00B03AFE">
        <w:rPr>
          <w:rFonts w:ascii="Arial" w:hAnsi="Arial" w:cs="Arial"/>
        </w:rPr>
        <w:t xml:space="preserve"> niepubliczna inna form</w:t>
      </w:r>
      <w:r w:rsidR="00AE2D88" w:rsidRPr="00B03AFE">
        <w:rPr>
          <w:rFonts w:ascii="Arial" w:hAnsi="Arial" w:cs="Arial"/>
        </w:rPr>
        <w:t>a</w:t>
      </w:r>
      <w:r w:rsidR="003D4B1A" w:rsidRPr="00B03AFE">
        <w:rPr>
          <w:rFonts w:ascii="Arial" w:hAnsi="Arial" w:cs="Arial"/>
        </w:rPr>
        <w:t xml:space="preserve"> wychowania przedszkolnego,</w:t>
      </w:r>
      <w:r w:rsidRPr="00B03AFE">
        <w:rPr>
          <w:rFonts w:ascii="Arial" w:hAnsi="Arial" w:cs="Arial"/>
        </w:rPr>
        <w:t xml:space="preserve"> niepubliczna szkoła, producent rolny, żłobek lub klub dziecięcy lub podmiot świadczący usługi rehabilitacyjne.  </w:t>
      </w:r>
    </w:p>
    <w:p w14:paraId="71BC5FF0" w14:textId="5ABF6A5A" w:rsidR="00435157" w:rsidRDefault="00714D72" w:rsidP="00435157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uppressAutoHyphens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Starosta może odmówić przyjęcia zaproponowanego zabezpieczenia, jeżeli uzna, że wskazane zabezpieczenie nie jest wystarczające do pokrycia zobowiązań, które mogą powstać w związku z nieprawidłową realizacją umowy. </w:t>
      </w:r>
    </w:p>
    <w:p w14:paraId="5E4C3D67" w14:textId="7DCF0EEC" w:rsidR="007578B5" w:rsidRPr="00B03AFE" w:rsidRDefault="007578B5" w:rsidP="00792CAB">
      <w:pPr>
        <w:pStyle w:val="Akapitzlist"/>
        <w:numPr>
          <w:ilvl w:val="0"/>
          <w:numId w:val="5"/>
        </w:numPr>
        <w:tabs>
          <w:tab w:val="left" w:pos="284"/>
          <w:tab w:val="left" w:pos="426"/>
          <w:tab w:val="left" w:pos="450"/>
        </w:tabs>
        <w:suppressAutoHyphens/>
        <w:rPr>
          <w:rFonts w:ascii="Arial" w:eastAsia="Lucida Sans Unicode" w:hAnsi="Arial" w:cs="Arial"/>
          <w:strike/>
        </w:rPr>
      </w:pPr>
      <w:r w:rsidRPr="00B03AFE">
        <w:rPr>
          <w:rFonts w:ascii="Arial" w:eastAsia="Lucida Sans Unicode" w:hAnsi="Arial" w:cs="Arial"/>
        </w:rPr>
        <w:t xml:space="preserve">W przypadku gdy podmiot, z którym została zawarta umowa o refundację kosztów wyposażenia lub doposażenia stanowiska pracy, naruszył obowiązek określony w art. 157 ust. 1 pkt 2 lub 3, zwraca otrzymane środki wraz z odsetkami ustawowymi, naliczonymi od dnia ich otrzymania do dnia dokonania zwrotu, proporcjonalnie do okresu niezatrudniania na wyposażonym lub doposażonym stanowisku pracy </w:t>
      </w:r>
      <w:r w:rsidR="00792CAB" w:rsidRPr="00B03AFE">
        <w:rPr>
          <w:rFonts w:ascii="Arial" w:eastAsia="Lucida Sans Unicode" w:hAnsi="Arial" w:cs="Arial"/>
        </w:rPr>
        <w:br/>
      </w:r>
      <w:r w:rsidRPr="00B03AFE">
        <w:rPr>
          <w:rFonts w:ascii="Arial" w:eastAsia="Lucida Sans Unicode" w:hAnsi="Arial" w:cs="Arial"/>
        </w:rPr>
        <w:t>w odpowiednim wymiarze czasu pracy określonym w umowie lub nieutrzymania stanowiska pracy przez wymagany okres w terminie 30 dni od dnia doręczenia wezwania starosty</w:t>
      </w:r>
      <w:r w:rsidR="00AD3D78" w:rsidRPr="00B03AFE">
        <w:rPr>
          <w:rFonts w:ascii="Arial" w:eastAsia="Lucida Sans Unicode" w:hAnsi="Arial" w:cs="Arial"/>
        </w:rPr>
        <w:t xml:space="preserve"> na wyodrębniony rachunek</w:t>
      </w:r>
      <w:r w:rsidR="00F7364F" w:rsidRPr="00B03AFE">
        <w:rPr>
          <w:rFonts w:ascii="Arial" w:eastAsia="Lucida Sans Unicode" w:hAnsi="Arial" w:cs="Arial"/>
        </w:rPr>
        <w:t xml:space="preserve"> bankowy</w:t>
      </w:r>
      <w:r w:rsidR="00AD3D78" w:rsidRPr="00B03AFE">
        <w:rPr>
          <w:rFonts w:ascii="Arial" w:eastAsia="Lucida Sans Unicode" w:hAnsi="Arial" w:cs="Arial"/>
        </w:rPr>
        <w:t xml:space="preserve"> PUP</w:t>
      </w:r>
      <w:r w:rsidRPr="00B03AFE">
        <w:rPr>
          <w:rFonts w:ascii="Arial" w:eastAsia="Lucida Sans Unicode" w:hAnsi="Arial" w:cs="Arial"/>
        </w:rPr>
        <w:t>.</w:t>
      </w:r>
    </w:p>
    <w:p w14:paraId="3FFBDA90" w14:textId="411988B1" w:rsidR="007578B5" w:rsidRPr="00B03AFE" w:rsidRDefault="007578B5" w:rsidP="00AD3D78">
      <w:pPr>
        <w:pStyle w:val="Akapitzlist"/>
        <w:tabs>
          <w:tab w:val="left" w:pos="284"/>
          <w:tab w:val="left" w:pos="426"/>
          <w:tab w:val="left" w:pos="450"/>
        </w:tabs>
        <w:suppressAutoHyphens/>
        <w:ind w:left="72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>W przypadku wykorzystania środków niezgodnie z przeznaczeniem, pobrania środków nienależnie lub w nadmiernej wysokości podmiot, który otrzymał refundację kosztów wyposażenia lub doposażenia stanowiska pracy, zwraca tę część</w:t>
      </w:r>
      <w:r w:rsidR="00AD3D78" w:rsidRPr="00B03AFE">
        <w:rPr>
          <w:rFonts w:ascii="Arial" w:eastAsia="Lucida Sans Unicode" w:hAnsi="Arial" w:cs="Arial"/>
        </w:rPr>
        <w:t xml:space="preserve"> </w:t>
      </w:r>
      <w:r w:rsidRPr="00B03AFE">
        <w:rPr>
          <w:rFonts w:ascii="Arial" w:eastAsia="Lucida Sans Unicode" w:hAnsi="Arial" w:cs="Arial"/>
        </w:rPr>
        <w:t xml:space="preserve">środków, która została wykorzystana niezgodnie z przeznaczeniem, pobrana nienależnie lub </w:t>
      </w:r>
      <w:r w:rsidR="00792CAB" w:rsidRPr="00B03AFE">
        <w:rPr>
          <w:rFonts w:ascii="Arial" w:eastAsia="Lucida Sans Unicode" w:hAnsi="Arial" w:cs="Arial"/>
        </w:rPr>
        <w:br/>
      </w:r>
      <w:r w:rsidRPr="00B03AFE">
        <w:rPr>
          <w:rFonts w:ascii="Arial" w:eastAsia="Lucida Sans Unicode" w:hAnsi="Arial" w:cs="Arial"/>
        </w:rPr>
        <w:t>w nadmiernej wysokości, wraz z odsetkami ustawowymi, naliczonymi od dni</w:t>
      </w:r>
      <w:r w:rsidR="00AD3D78" w:rsidRPr="00B03AFE">
        <w:rPr>
          <w:rFonts w:ascii="Arial" w:eastAsia="Lucida Sans Unicode" w:hAnsi="Arial" w:cs="Arial"/>
        </w:rPr>
        <w:t xml:space="preserve">a </w:t>
      </w:r>
      <w:r w:rsidRPr="00B03AFE">
        <w:rPr>
          <w:rFonts w:ascii="Arial" w:eastAsia="Lucida Sans Unicode" w:hAnsi="Arial" w:cs="Arial"/>
        </w:rPr>
        <w:lastRenderedPageBreak/>
        <w:t>otrzymania środków do dnia dokonania zwrotu w terminie 30 dni od dnia doręczenia wezwania starosty</w:t>
      </w:r>
      <w:r w:rsidR="00AD3D78" w:rsidRPr="00B03AFE">
        <w:rPr>
          <w:rFonts w:ascii="Arial" w:eastAsia="Lucida Sans Unicode" w:hAnsi="Arial" w:cs="Arial"/>
        </w:rPr>
        <w:t xml:space="preserve"> na wyodrębniony rachunek </w:t>
      </w:r>
      <w:r w:rsidR="00F7364F" w:rsidRPr="00B03AFE">
        <w:rPr>
          <w:rFonts w:ascii="Arial" w:eastAsia="Lucida Sans Unicode" w:hAnsi="Arial" w:cs="Arial"/>
        </w:rPr>
        <w:t>bankowy</w:t>
      </w:r>
      <w:r w:rsidR="00563719" w:rsidRPr="00B03AFE">
        <w:rPr>
          <w:rFonts w:ascii="Arial" w:eastAsia="Lucida Sans Unicode" w:hAnsi="Arial" w:cs="Arial"/>
        </w:rPr>
        <w:t xml:space="preserve"> </w:t>
      </w:r>
      <w:r w:rsidR="00AD3D78" w:rsidRPr="00B03AFE">
        <w:rPr>
          <w:rFonts w:ascii="Arial" w:eastAsia="Lucida Sans Unicode" w:hAnsi="Arial" w:cs="Arial"/>
        </w:rPr>
        <w:t>PUP</w:t>
      </w:r>
      <w:r w:rsidRPr="00B03AFE">
        <w:rPr>
          <w:rFonts w:ascii="Arial" w:eastAsia="Lucida Sans Unicode" w:hAnsi="Arial" w:cs="Arial"/>
        </w:rPr>
        <w:t>.</w:t>
      </w:r>
    </w:p>
    <w:p w14:paraId="568D63E6" w14:textId="0B9DCE10" w:rsidR="007578B5" w:rsidRDefault="007578B5" w:rsidP="007578B5">
      <w:pPr>
        <w:pStyle w:val="Akapitzlist"/>
        <w:tabs>
          <w:tab w:val="left" w:pos="284"/>
          <w:tab w:val="left" w:pos="426"/>
          <w:tab w:val="left" w:pos="450"/>
        </w:tabs>
        <w:suppressAutoHyphens/>
        <w:ind w:left="720"/>
        <w:rPr>
          <w:rFonts w:ascii="Arial" w:eastAsia="Lucida Sans Unicode" w:hAnsi="Arial" w:cs="Arial"/>
        </w:rPr>
      </w:pPr>
      <w:r w:rsidRPr="00B03AFE">
        <w:rPr>
          <w:rFonts w:ascii="Arial" w:eastAsia="Lucida Sans Unicode" w:hAnsi="Arial" w:cs="Arial"/>
        </w:rPr>
        <w:t xml:space="preserve">W przypadku śmierci osoby fizycznej wykonującej działalność gospodarczą przed upływem określonego w umowie okresu utrzymania stanowiska pracy lub zatrudnienia na wyposażonym lub doposażonym stanowisku pracy oraz nieprowadzenia przedsiębiorstwa przez osoby, o których mowa w ust. 3, zwrot refundacji następuje proporcjonalnie do okresu, jaki pozostał do określonego </w:t>
      </w:r>
      <w:r w:rsidR="00792CAB" w:rsidRPr="00B03AFE">
        <w:rPr>
          <w:rFonts w:ascii="Arial" w:eastAsia="Lucida Sans Unicode" w:hAnsi="Arial" w:cs="Arial"/>
        </w:rPr>
        <w:br/>
      </w:r>
      <w:r w:rsidRPr="00B03AFE">
        <w:rPr>
          <w:rFonts w:ascii="Arial" w:eastAsia="Lucida Sans Unicode" w:hAnsi="Arial" w:cs="Arial"/>
        </w:rPr>
        <w:t>w umowie upływu okresu zatrudnienia lub utrzymania stanowiska pracy, bez odsetek w terminie 30 dni od dnia doręczenia wezwania starosty</w:t>
      </w:r>
      <w:r w:rsidR="00AD3D78" w:rsidRPr="00B03AFE">
        <w:rPr>
          <w:rFonts w:ascii="Arial" w:eastAsia="Lucida Sans Unicode" w:hAnsi="Arial" w:cs="Arial"/>
        </w:rPr>
        <w:t xml:space="preserve"> na wyodrębniony rachunek </w:t>
      </w:r>
      <w:r w:rsidR="00F7364F" w:rsidRPr="00B03AFE">
        <w:rPr>
          <w:rFonts w:ascii="Arial" w:eastAsia="Lucida Sans Unicode" w:hAnsi="Arial" w:cs="Arial"/>
        </w:rPr>
        <w:t xml:space="preserve">bankowy </w:t>
      </w:r>
      <w:r w:rsidR="00AD3D78" w:rsidRPr="00B03AFE">
        <w:rPr>
          <w:rFonts w:ascii="Arial" w:eastAsia="Lucida Sans Unicode" w:hAnsi="Arial" w:cs="Arial"/>
        </w:rPr>
        <w:t>PUP</w:t>
      </w:r>
      <w:r w:rsidRPr="00B03AFE">
        <w:rPr>
          <w:rFonts w:ascii="Arial" w:eastAsia="Lucida Sans Unicode" w:hAnsi="Arial" w:cs="Arial"/>
        </w:rPr>
        <w:t>.</w:t>
      </w:r>
    </w:p>
    <w:p w14:paraId="7F8BD16D" w14:textId="77777777" w:rsidR="007F16C1" w:rsidRPr="00784A59" w:rsidRDefault="007F16C1" w:rsidP="007F16C1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trike/>
          <w:color w:val="000000" w:themeColor="text1"/>
          <w:kern w:val="1"/>
          <w:lang w:eastAsia="zh-CN"/>
        </w:rPr>
      </w:pPr>
      <w:r w:rsidRPr="00784A59">
        <w:rPr>
          <w:rFonts w:ascii="Arial" w:hAnsi="Arial" w:cs="Arial"/>
          <w:color w:val="000000" w:themeColor="text1"/>
        </w:rPr>
        <w:t>Jeżeli do dnia spełnienia warunku utrzymania stanowiska pracy przez okres określony w umowie nie będzie przysługiwało prawo do obniżenia kwoty podatku od towarów</w:t>
      </w:r>
      <w:r w:rsidRPr="00784A59">
        <w:rPr>
          <w:rFonts w:ascii="Arial" w:hAnsi="Arial" w:cs="Arial"/>
          <w:color w:val="000000" w:themeColor="text1"/>
        </w:rPr>
        <w:br/>
        <w:t xml:space="preserve">i usług należnego o kwotę podatku naliczonego, Starosta na wniosek Podmiotu może wyrazić zgodę na zmniejszenie wartości zabezpieczenia ustanowionego do </w:t>
      </w:r>
      <w:r w:rsidRPr="00784A59">
        <w:rPr>
          <w:rFonts w:ascii="Arial" w:eastAsia="Lucida Sans Unicode" w:hAnsi="Arial" w:cs="Arial"/>
          <w:color w:val="000000" w:themeColor="text1"/>
        </w:rPr>
        <w:t xml:space="preserve">umowy </w:t>
      </w:r>
      <w:r w:rsidRPr="00784A59">
        <w:rPr>
          <w:rFonts w:ascii="Arial" w:eastAsia="Lucida Sans Unicode" w:hAnsi="Arial" w:cs="Arial"/>
          <w:color w:val="000000" w:themeColor="text1"/>
        </w:rPr>
        <w:br/>
        <w:t>o refundację kosztów wyposażenia lub doposażenia stanowiska pracy</w:t>
      </w:r>
      <w:r w:rsidRPr="00784A59">
        <w:rPr>
          <w:rFonts w:ascii="Arial" w:hAnsi="Arial" w:cs="Arial"/>
          <w:color w:val="000000" w:themeColor="text1"/>
        </w:rPr>
        <w:t xml:space="preserve"> albo może przyjąć nowe zabezpieczenie w celu zabezpieczenia zwrotu równowartości podatku od towarów i usług zwalniając jednocześnie dotychczasowe zabezpieczenie umowy.</w:t>
      </w:r>
    </w:p>
    <w:p w14:paraId="779DE5F5" w14:textId="77777777" w:rsidR="007F16C1" w:rsidRPr="00B03AFE" w:rsidRDefault="007F16C1" w:rsidP="007578B5">
      <w:pPr>
        <w:pStyle w:val="Akapitzlist"/>
        <w:tabs>
          <w:tab w:val="left" w:pos="284"/>
          <w:tab w:val="left" w:pos="426"/>
          <w:tab w:val="left" w:pos="450"/>
        </w:tabs>
        <w:suppressAutoHyphens/>
        <w:ind w:left="720"/>
        <w:rPr>
          <w:rFonts w:ascii="Arial" w:eastAsia="Lucida Sans Unicode" w:hAnsi="Arial" w:cs="Arial"/>
        </w:rPr>
      </w:pPr>
    </w:p>
    <w:p w14:paraId="0869CAF9" w14:textId="77777777" w:rsidR="00435157" w:rsidRPr="00B03AFE" w:rsidRDefault="00435157" w:rsidP="00435157">
      <w:pPr>
        <w:tabs>
          <w:tab w:val="left" w:pos="284"/>
          <w:tab w:val="left" w:pos="426"/>
        </w:tabs>
        <w:suppressAutoHyphens/>
        <w:rPr>
          <w:rFonts w:ascii="Arial" w:eastAsia="Lucida Sans Unicode" w:hAnsi="Arial" w:cs="Arial"/>
          <w:kern w:val="1"/>
          <w:lang w:eastAsia="zh-CN"/>
        </w:rPr>
      </w:pPr>
    </w:p>
    <w:p w14:paraId="5D9C73CB" w14:textId="77777777" w:rsidR="00435157" w:rsidRPr="00B03AFE" w:rsidRDefault="00435157" w:rsidP="00435157">
      <w:pPr>
        <w:autoSpaceDE w:val="0"/>
        <w:rPr>
          <w:rFonts w:ascii="Arial" w:eastAsia="Lucida Sans Unicode" w:hAnsi="Arial" w:cs="Arial"/>
          <w:kern w:val="1"/>
          <w:lang w:eastAsia="zh-CN"/>
        </w:rPr>
      </w:pPr>
    </w:p>
    <w:p w14:paraId="56131B92" w14:textId="7E4265CC" w:rsidR="00435157" w:rsidRPr="00B03AFE" w:rsidRDefault="00435157" w:rsidP="00435157">
      <w:pPr>
        <w:pStyle w:val="Akapitzlist"/>
        <w:numPr>
          <w:ilvl w:val="0"/>
          <w:numId w:val="31"/>
        </w:numPr>
        <w:autoSpaceDE w:val="0"/>
        <w:rPr>
          <w:rFonts w:ascii="Arial" w:eastAsia="Lucida Sans Unicode" w:hAnsi="Arial" w:cs="Arial"/>
        </w:rPr>
      </w:pPr>
      <w:r w:rsidRPr="00B03AFE">
        <w:rPr>
          <w:rFonts w:ascii="Arial" w:hAnsi="Arial" w:cs="Arial"/>
          <w:b/>
          <w:bCs/>
        </w:rPr>
        <w:t xml:space="preserve">Umowa </w:t>
      </w:r>
      <w:r w:rsidR="00410559" w:rsidRPr="00784A59">
        <w:rPr>
          <w:rFonts w:ascii="Arial" w:hAnsi="Arial" w:cs="Arial"/>
          <w:b/>
          <w:bCs/>
          <w:color w:val="000000" w:themeColor="text1"/>
        </w:rPr>
        <w:t>o refundację</w:t>
      </w:r>
      <w:r w:rsidRPr="00784A59">
        <w:rPr>
          <w:rFonts w:ascii="Arial" w:hAnsi="Arial" w:cs="Arial"/>
          <w:b/>
          <w:bCs/>
          <w:color w:val="000000" w:themeColor="text1"/>
        </w:rPr>
        <w:t xml:space="preserve"> </w:t>
      </w:r>
      <w:r w:rsidRPr="00B03AFE">
        <w:rPr>
          <w:rFonts w:ascii="Arial" w:hAnsi="Arial" w:cs="Arial"/>
          <w:b/>
          <w:bCs/>
        </w:rPr>
        <w:t>kosztów wyposażenia lub doposażenia nowych stanowisk pracy.</w:t>
      </w:r>
    </w:p>
    <w:p w14:paraId="36158E4D" w14:textId="77777777" w:rsidR="00435157" w:rsidRPr="00B03AFE" w:rsidRDefault="00435157" w:rsidP="00435157">
      <w:pPr>
        <w:autoSpaceDE w:val="0"/>
        <w:rPr>
          <w:rFonts w:ascii="Arial" w:hAnsi="Arial" w:cs="Arial"/>
          <w:b/>
          <w:bCs/>
          <w:kern w:val="1"/>
        </w:rPr>
      </w:pPr>
    </w:p>
    <w:p w14:paraId="7400E6C7" w14:textId="6BD14B79" w:rsidR="00435157" w:rsidRPr="00B03AFE" w:rsidRDefault="00435157" w:rsidP="00435157">
      <w:pPr>
        <w:widowControl w:val="0"/>
        <w:numPr>
          <w:ilvl w:val="0"/>
          <w:numId w:val="19"/>
        </w:numPr>
        <w:suppressAutoHyphens/>
        <w:autoSpaceDE w:val="0"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Podstawą udzielenia refundacji kosztów wyposażenia lub doposażenia stanowiska pracy jest umowa zawarta pomiędzy Starostą a </w:t>
      </w:r>
      <w:r w:rsidR="003D4B1A" w:rsidRPr="00B03AFE">
        <w:rPr>
          <w:rFonts w:ascii="Arial" w:hAnsi="Arial" w:cs="Arial"/>
          <w:kern w:val="1"/>
        </w:rPr>
        <w:t>przedsiębiorcą</w:t>
      </w:r>
      <w:r w:rsidR="00AE2D88" w:rsidRPr="00B03AFE">
        <w:rPr>
          <w:rFonts w:ascii="Arial" w:hAnsi="Arial" w:cs="Arial"/>
          <w:kern w:val="1"/>
        </w:rPr>
        <w:t>,</w:t>
      </w:r>
      <w:r w:rsidR="00F7364F" w:rsidRPr="00B03AFE">
        <w:rPr>
          <w:rFonts w:ascii="Arial" w:hAnsi="Arial" w:cs="Arial"/>
        </w:rPr>
        <w:t xml:space="preserve"> przedsiębiorstw</w:t>
      </w:r>
      <w:r w:rsidR="00F5239E" w:rsidRPr="00B03AFE">
        <w:rPr>
          <w:rFonts w:ascii="Arial" w:hAnsi="Arial" w:cs="Arial"/>
        </w:rPr>
        <w:t>em</w:t>
      </w:r>
      <w:r w:rsidR="00F7364F" w:rsidRPr="00B03AFE">
        <w:rPr>
          <w:rFonts w:ascii="Arial" w:hAnsi="Arial" w:cs="Arial"/>
          <w:kern w:val="1"/>
        </w:rPr>
        <w:t xml:space="preserve"> </w:t>
      </w:r>
      <w:r w:rsidR="00F5239E" w:rsidRPr="00B03AFE">
        <w:rPr>
          <w:rFonts w:ascii="Arial" w:hAnsi="Arial" w:cs="Arial"/>
          <w:kern w:val="1"/>
        </w:rPr>
        <w:t>społecznym</w:t>
      </w:r>
      <w:r w:rsidR="00F7364F" w:rsidRPr="00B03AFE">
        <w:rPr>
          <w:rFonts w:ascii="Arial" w:hAnsi="Arial" w:cs="Arial"/>
          <w:kern w:val="1"/>
        </w:rPr>
        <w:t>,</w:t>
      </w:r>
      <w:r w:rsidRPr="00B03AFE">
        <w:rPr>
          <w:rFonts w:ascii="Arial" w:hAnsi="Arial" w:cs="Arial"/>
          <w:kern w:val="1"/>
        </w:rPr>
        <w:t xml:space="preserve"> niepublicznym przedszkolem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100393" w:rsidRPr="00B03AFE">
        <w:rPr>
          <w:rFonts w:ascii="Arial" w:hAnsi="Arial" w:cs="Arial"/>
          <w:kern w:val="1"/>
        </w:rPr>
        <w:t xml:space="preserve"> niepubliczną inną formą wychowania przedszkolnego,</w:t>
      </w:r>
      <w:r w:rsidRPr="00B03AFE">
        <w:rPr>
          <w:rFonts w:ascii="Arial" w:hAnsi="Arial" w:cs="Arial"/>
          <w:kern w:val="1"/>
        </w:rPr>
        <w:t xml:space="preserve"> niepubliczną szkołą, producentem rolnym, żłobkiem lub klubem dziecięcym lub podmiotem świadczącym usługi rehabilitacyjne ubiegającym się </w:t>
      </w:r>
      <w:r w:rsidR="00792CAB" w:rsidRPr="00B03AFE">
        <w:rPr>
          <w:rFonts w:ascii="Arial" w:hAnsi="Arial" w:cs="Arial"/>
          <w:kern w:val="1"/>
        </w:rPr>
        <w:br/>
      </w:r>
      <w:r w:rsidRPr="00B03AFE">
        <w:rPr>
          <w:rFonts w:ascii="Arial" w:hAnsi="Arial" w:cs="Arial"/>
          <w:kern w:val="1"/>
        </w:rPr>
        <w:t>o refundację.</w:t>
      </w:r>
    </w:p>
    <w:p w14:paraId="61A25315" w14:textId="77777777" w:rsidR="00435157" w:rsidRPr="00B03AFE" w:rsidRDefault="00435157" w:rsidP="00435157">
      <w:pPr>
        <w:widowControl w:val="0"/>
        <w:numPr>
          <w:ilvl w:val="0"/>
          <w:numId w:val="19"/>
        </w:numPr>
        <w:suppressAutoHyphens/>
        <w:autoSpaceDE w:val="0"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Umowę zawiera się pod rygorem nieważności na piśmie. Zawarcie umowy następuje w drodze zgodnego oświadczenia woli obu stron, wyrażonego złożeniem podpisów.</w:t>
      </w:r>
    </w:p>
    <w:p w14:paraId="2B5A30F6" w14:textId="77777777" w:rsidR="00435157" w:rsidRPr="00B03AFE" w:rsidRDefault="00435157" w:rsidP="00435157">
      <w:pPr>
        <w:widowControl w:val="0"/>
        <w:numPr>
          <w:ilvl w:val="0"/>
          <w:numId w:val="19"/>
        </w:numPr>
        <w:suppressAutoHyphens/>
        <w:ind w:left="737" w:hanging="34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Umowa obejmuje postanowienia dotyczące w szczególności:</w:t>
      </w:r>
    </w:p>
    <w:p w14:paraId="3E150929" w14:textId="77777777" w:rsidR="00435157" w:rsidRPr="00B03AFE" w:rsidRDefault="00435157" w:rsidP="00435157">
      <w:pPr>
        <w:widowControl w:val="0"/>
        <w:numPr>
          <w:ilvl w:val="1"/>
          <w:numId w:val="21"/>
        </w:numPr>
        <w:suppressAutoHyphens/>
        <w:autoSpaceDE w:val="0"/>
        <w:ind w:left="738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zasad udzielania refundacji oraz zabezpieczenia jej zwrotu w przypadkach naruszenia warunków umowy,</w:t>
      </w:r>
    </w:p>
    <w:p w14:paraId="480D41C9" w14:textId="00682031" w:rsidR="00435157" w:rsidRPr="00B03AFE" w:rsidRDefault="00435157" w:rsidP="00435157">
      <w:pPr>
        <w:widowControl w:val="0"/>
        <w:numPr>
          <w:ilvl w:val="1"/>
          <w:numId w:val="21"/>
        </w:numPr>
        <w:suppressAutoHyphens/>
        <w:autoSpaceDE w:val="0"/>
        <w:ind w:left="738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zobowiązania </w:t>
      </w:r>
      <w:r w:rsidR="00100393" w:rsidRPr="00B03AFE">
        <w:rPr>
          <w:rFonts w:ascii="Arial" w:hAnsi="Arial" w:cs="Arial"/>
          <w:kern w:val="1"/>
        </w:rPr>
        <w:t>przedsiębiorcy,</w:t>
      </w:r>
      <w:r w:rsidRPr="00B03AFE">
        <w:rPr>
          <w:rFonts w:ascii="Arial" w:hAnsi="Arial" w:cs="Arial"/>
          <w:kern w:val="1"/>
        </w:rPr>
        <w:t xml:space="preserve"> </w:t>
      </w:r>
      <w:r w:rsidR="00F7364F" w:rsidRPr="00B03AFE">
        <w:rPr>
          <w:rFonts w:ascii="Arial" w:hAnsi="Arial" w:cs="Arial"/>
        </w:rPr>
        <w:t>przedsiębiorstwa</w:t>
      </w:r>
      <w:r w:rsidR="00F7364F" w:rsidRPr="00B03AFE">
        <w:rPr>
          <w:rFonts w:ascii="Arial" w:hAnsi="Arial" w:cs="Arial"/>
          <w:kern w:val="1"/>
        </w:rPr>
        <w:t xml:space="preserve"> społecznego, </w:t>
      </w:r>
      <w:r w:rsidRPr="00B03AFE">
        <w:rPr>
          <w:rFonts w:ascii="Arial" w:hAnsi="Arial" w:cs="Arial"/>
          <w:kern w:val="1"/>
        </w:rPr>
        <w:t>niepublicznego przedszkola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100393" w:rsidRPr="00B03AFE">
        <w:rPr>
          <w:rFonts w:ascii="Arial" w:hAnsi="Arial" w:cs="Arial"/>
          <w:kern w:val="1"/>
        </w:rPr>
        <w:t xml:space="preserve"> niepublicznej innej formy wychowania przedszkolnego, </w:t>
      </w:r>
      <w:r w:rsidRPr="00B03AFE">
        <w:rPr>
          <w:rFonts w:ascii="Arial" w:hAnsi="Arial" w:cs="Arial"/>
          <w:kern w:val="1"/>
        </w:rPr>
        <w:t xml:space="preserve"> niepublicznej szkoły, producenta rolnego, żłobka lub klubu dziecięcego lub podmiotu świadczącego usługi rehabilitacyjne do zatrudnienia na wyposażonym lub doposażonym stanowisku pracy przez okres co najmniej </w:t>
      </w:r>
      <w:r w:rsidR="00100393" w:rsidRPr="00B03AFE">
        <w:rPr>
          <w:rFonts w:ascii="Arial" w:hAnsi="Arial" w:cs="Arial"/>
          <w:kern w:val="1"/>
        </w:rPr>
        <w:t xml:space="preserve">12 lub 18 </w:t>
      </w:r>
      <w:r w:rsidRPr="00B03AFE">
        <w:rPr>
          <w:rFonts w:ascii="Arial" w:hAnsi="Arial" w:cs="Arial"/>
          <w:kern w:val="1"/>
        </w:rPr>
        <w:t xml:space="preserve">miesięcy lub dłużej, </w:t>
      </w:r>
    </w:p>
    <w:p w14:paraId="3FA19855" w14:textId="364F4F0B" w:rsidR="00792CAB" w:rsidRPr="00B03AFE" w:rsidRDefault="00435157" w:rsidP="00792CAB">
      <w:pPr>
        <w:widowControl w:val="0"/>
        <w:numPr>
          <w:ilvl w:val="1"/>
          <w:numId w:val="21"/>
        </w:numPr>
        <w:suppressAutoHyphens/>
        <w:autoSpaceDE w:val="0"/>
        <w:ind w:left="738" w:hanging="284"/>
        <w:rPr>
          <w:rFonts w:ascii="Arial" w:hAnsi="Arial" w:cs="Arial"/>
          <w:kern w:val="1"/>
        </w:rPr>
      </w:pPr>
      <w:r w:rsidRPr="00B03AFE">
        <w:rPr>
          <w:rFonts w:ascii="Arial" w:hAnsi="Arial" w:cs="Arial"/>
          <w:kern w:val="1"/>
        </w:rPr>
        <w:t xml:space="preserve">do okresu </w:t>
      </w:r>
      <w:r w:rsidR="00100393" w:rsidRPr="00B03AFE">
        <w:rPr>
          <w:rFonts w:ascii="Arial" w:hAnsi="Arial" w:cs="Arial"/>
          <w:kern w:val="1"/>
        </w:rPr>
        <w:t>12 lub 18</w:t>
      </w:r>
      <w:r w:rsidRPr="00B03AFE">
        <w:rPr>
          <w:rFonts w:ascii="Arial" w:hAnsi="Arial" w:cs="Arial"/>
          <w:kern w:val="1"/>
        </w:rPr>
        <w:t xml:space="preserve"> miesięcy, o których mowa w pkt 3b)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wliczany jest okres wykonywania pracy na wyposażonym lub doposażonym stanowisku pracy w okresie prowadzenia przedsiębiorstwa</w:t>
      </w:r>
      <w:r w:rsidR="00CE460C" w:rsidRPr="00B03AFE">
        <w:rPr>
          <w:rFonts w:ascii="Arial" w:eastAsia="Lucida Sans Unicode" w:hAnsi="Arial" w:cs="Arial"/>
          <w:kern w:val="1"/>
          <w:lang w:eastAsia="zh-CN"/>
        </w:rPr>
        <w:t xml:space="preserve"> przez osoby, o których mowa art.14 ustawy z dnia 5 lipca 2018 r. o zarządzie sukcesyjnym przedsiębiorstwem osoby fizycznej i innych ułatwieniach związanych z sukcesją przedsiębiorstw, zarządcę sukcesyjnego lub właściciela przedsiębiorstwa w spadku, o którym mowa w art. 3 tej ustawy.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</w:p>
    <w:p w14:paraId="355DC654" w14:textId="0C9EDCFA" w:rsidR="00435157" w:rsidRPr="00B03AFE" w:rsidRDefault="00100393" w:rsidP="00435157">
      <w:pPr>
        <w:widowControl w:val="0"/>
        <w:numPr>
          <w:ilvl w:val="1"/>
          <w:numId w:val="21"/>
        </w:numPr>
        <w:suppressAutoHyphens/>
        <w:autoSpaceDE w:val="0"/>
        <w:ind w:left="738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lastRenderedPageBreak/>
        <w:t>przedsiębiorcy</w:t>
      </w:r>
      <w:r w:rsidR="00F7364F" w:rsidRPr="00B03AFE">
        <w:rPr>
          <w:rFonts w:ascii="Arial" w:hAnsi="Arial" w:cs="Arial"/>
          <w:kern w:val="1"/>
        </w:rPr>
        <w:t>,</w:t>
      </w:r>
      <w:r w:rsidR="00F7364F" w:rsidRPr="00B03AFE">
        <w:rPr>
          <w:rFonts w:ascii="Arial" w:hAnsi="Arial" w:cs="Arial"/>
        </w:rPr>
        <w:t xml:space="preserve"> przedsiębiorstwa</w:t>
      </w:r>
      <w:r w:rsidR="00F7364F" w:rsidRPr="00B03AFE">
        <w:rPr>
          <w:rFonts w:ascii="Arial" w:hAnsi="Arial" w:cs="Arial"/>
          <w:kern w:val="1"/>
        </w:rPr>
        <w:t xml:space="preserve"> społecznego,</w:t>
      </w:r>
      <w:r w:rsidR="00435157" w:rsidRPr="00B03AFE">
        <w:rPr>
          <w:rFonts w:ascii="Arial" w:hAnsi="Arial" w:cs="Arial"/>
          <w:kern w:val="1"/>
        </w:rPr>
        <w:t xml:space="preserve"> niepublicznego przedszkola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435157" w:rsidRPr="00B03AFE">
        <w:rPr>
          <w:rFonts w:ascii="Arial" w:hAnsi="Arial" w:cs="Arial"/>
          <w:kern w:val="1"/>
        </w:rPr>
        <w:t xml:space="preserve"> </w:t>
      </w:r>
      <w:r w:rsidRPr="00B03AFE">
        <w:rPr>
          <w:rFonts w:ascii="Arial" w:hAnsi="Arial" w:cs="Arial"/>
          <w:kern w:val="1"/>
        </w:rPr>
        <w:t xml:space="preserve">niepublicznej innej formy wychowania przedszkolnego,  </w:t>
      </w:r>
      <w:r w:rsidR="00435157" w:rsidRPr="00B03AFE">
        <w:rPr>
          <w:rFonts w:ascii="Arial" w:hAnsi="Arial" w:cs="Arial"/>
          <w:kern w:val="1"/>
        </w:rPr>
        <w:t xml:space="preserve">niepublicznej szkoły, producenta rolnego, żłobka lub klubu dziecięcego lub podmiotu świadczącego usługi rehabilitacyjne do utrzymania przez okres co najmniej </w:t>
      </w:r>
      <w:r w:rsidRPr="00B03AFE">
        <w:rPr>
          <w:rFonts w:ascii="Arial" w:hAnsi="Arial" w:cs="Arial"/>
          <w:kern w:val="1"/>
        </w:rPr>
        <w:t>12 lub 18</w:t>
      </w:r>
      <w:r w:rsidR="00435157" w:rsidRPr="00B03AFE">
        <w:rPr>
          <w:rFonts w:ascii="Arial" w:hAnsi="Arial" w:cs="Arial"/>
          <w:kern w:val="1"/>
        </w:rPr>
        <w:t xml:space="preserve"> miesięcy lub dłużej stanowisk pracy utworzonych w związku z przyznaną refundacją (każda przerwa </w:t>
      </w:r>
      <w:r w:rsidR="00792CAB" w:rsidRPr="00B03AFE">
        <w:rPr>
          <w:rFonts w:ascii="Arial" w:hAnsi="Arial" w:cs="Arial"/>
          <w:kern w:val="1"/>
        </w:rPr>
        <w:br/>
      </w:r>
      <w:r w:rsidR="00435157" w:rsidRPr="00B03AFE">
        <w:rPr>
          <w:rFonts w:ascii="Arial" w:hAnsi="Arial" w:cs="Arial"/>
          <w:kern w:val="1"/>
        </w:rPr>
        <w:t xml:space="preserve">w zatrudnieniu osoby bezrobotnej, </w:t>
      </w:r>
      <w:r w:rsidRPr="00B03AFE">
        <w:rPr>
          <w:rFonts w:ascii="Arial" w:eastAsia="Lucida Sans Unicode" w:hAnsi="Arial" w:cs="Arial"/>
          <w:kern w:val="1"/>
          <w:lang w:eastAsia="zh-CN"/>
        </w:rPr>
        <w:t>poszukującego pracy niezatrudnionego</w:t>
      </w:r>
      <w:r w:rsidR="00792CAB" w:rsidRPr="00B03AFE">
        <w:rPr>
          <w:rFonts w:ascii="Arial" w:eastAsia="Lucida Sans Unicode" w:hAnsi="Arial" w:cs="Arial"/>
          <w:kern w:val="1"/>
          <w:lang w:eastAsia="zh-CN"/>
        </w:rPr>
        <w:br/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i niewykonującego innej pracy zarobkowej opiekuna osoby niepełnosprawnej </w:t>
      </w:r>
      <w:r w:rsidR="00435157" w:rsidRPr="00B03AFE">
        <w:rPr>
          <w:rFonts w:ascii="Arial" w:hAnsi="Arial" w:cs="Arial"/>
          <w:kern w:val="1"/>
        </w:rPr>
        <w:t>kierowanych przez PUP na wyposażone stanowiska pracy powoduje wydłużenie okresu trwania umowy o powstałą przerwę),</w:t>
      </w:r>
    </w:p>
    <w:p w14:paraId="698E48FF" w14:textId="77777777" w:rsidR="00435157" w:rsidRPr="00B03AFE" w:rsidRDefault="00435157" w:rsidP="00435157">
      <w:pPr>
        <w:widowControl w:val="0"/>
        <w:numPr>
          <w:ilvl w:val="1"/>
          <w:numId w:val="21"/>
        </w:numPr>
        <w:suppressAutoHyphens/>
        <w:autoSpaceDE w:val="0"/>
        <w:ind w:left="738" w:hanging="284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udokumentowania faktycznie poniesionych wydatków związanych z utworzeniem stanowiska pracy w terminie określonym w umowie o refundację oraz złożenia rozliczenia zawierającego zestawienie kwot wydatkowanych od dnia zawarcia umowy o refundację na poszczególne wydatki ujęte w specyfikacji,</w:t>
      </w:r>
    </w:p>
    <w:p w14:paraId="12935F97" w14:textId="77777777" w:rsidR="00435157" w:rsidRPr="00B03AFE" w:rsidRDefault="00435157" w:rsidP="00F7364F">
      <w:pPr>
        <w:pStyle w:val="Akapitzlist"/>
        <w:widowControl w:val="0"/>
        <w:numPr>
          <w:ilvl w:val="0"/>
          <w:numId w:val="41"/>
        </w:numPr>
        <w:tabs>
          <w:tab w:val="left" w:pos="993"/>
        </w:tabs>
        <w:suppressAutoHyphens/>
        <w:autoSpaceDE w:val="0"/>
        <w:ind w:left="709" w:firstLine="1"/>
        <w:rPr>
          <w:rFonts w:ascii="Arial" w:hAnsi="Arial" w:cs="Arial"/>
        </w:rPr>
      </w:pPr>
      <w:r w:rsidRPr="00B03AFE">
        <w:rPr>
          <w:rFonts w:ascii="Arial" w:hAnsi="Arial" w:cs="Arial"/>
        </w:rPr>
        <w:t>dokumenty przedstawić należy w oryginale lub w formie czytelnych, poświadczonych za zgodność z oryginałem kserokopii wraz z oryginałami do wglądu. Za dokumenty finansowe stanowiące podstawę rozliczenia przyznanych środków uważa się:</w:t>
      </w:r>
    </w:p>
    <w:p w14:paraId="3AC6EE7C" w14:textId="0109960C" w:rsidR="00435157" w:rsidRPr="00B03AFE" w:rsidRDefault="00435157" w:rsidP="00435157">
      <w:pPr>
        <w:widowControl w:val="0"/>
        <w:numPr>
          <w:ilvl w:val="0"/>
          <w:numId w:val="11"/>
        </w:numPr>
        <w:suppressAutoHyphens/>
        <w:autoSpaceDE w:val="0"/>
        <w:ind w:left="1134" w:hanging="425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faktury VAT, rachunki (uwzględniające kwoty</w:t>
      </w:r>
      <w:r w:rsidR="00AE2D88" w:rsidRPr="00B03AFE">
        <w:rPr>
          <w:rFonts w:ascii="Arial" w:hAnsi="Arial" w:cs="Arial"/>
          <w:kern w:val="1"/>
        </w:rPr>
        <w:t xml:space="preserve"> netto,</w:t>
      </w:r>
      <w:r w:rsidRPr="00B03AFE">
        <w:rPr>
          <w:rFonts w:ascii="Arial" w:hAnsi="Arial" w:cs="Arial"/>
          <w:kern w:val="1"/>
        </w:rPr>
        <w:t xml:space="preserve"> brutto</w:t>
      </w:r>
      <w:r w:rsidR="00F43EF4">
        <w:rPr>
          <w:rFonts w:ascii="Arial" w:hAnsi="Arial" w:cs="Arial"/>
          <w:kern w:val="1"/>
        </w:rPr>
        <w:t>,</w:t>
      </w:r>
      <w:r w:rsidRPr="00B03AFE">
        <w:rPr>
          <w:rFonts w:ascii="Arial" w:hAnsi="Arial" w:cs="Arial"/>
          <w:kern w:val="1"/>
        </w:rPr>
        <w:t xml:space="preserve"> VAT) z datą zakupu dokonanego nie wcześniej niż w dniu podpisania umowy i nie później niż </w:t>
      </w:r>
      <w:r w:rsidR="00F7364F" w:rsidRPr="00B03AFE">
        <w:rPr>
          <w:rFonts w:ascii="Arial" w:hAnsi="Arial" w:cs="Arial"/>
          <w:kern w:val="1"/>
        </w:rPr>
        <w:br/>
      </w:r>
      <w:r w:rsidRPr="00B03AFE">
        <w:rPr>
          <w:rFonts w:ascii="Arial" w:hAnsi="Arial" w:cs="Arial"/>
          <w:kern w:val="1"/>
        </w:rPr>
        <w:t xml:space="preserve">w terminie w niej określonym, </w:t>
      </w:r>
      <w:r w:rsidRPr="00B03AFE">
        <w:rPr>
          <w:rFonts w:ascii="Arial" w:hAnsi="Arial" w:cs="Arial"/>
          <w:b/>
          <w:bCs/>
          <w:kern w:val="1"/>
        </w:rPr>
        <w:t>a przed zatrudnieniem osoby bezrobotnej</w:t>
      </w:r>
      <w:r w:rsidRPr="00B03AFE">
        <w:rPr>
          <w:rFonts w:ascii="Arial" w:hAnsi="Arial" w:cs="Arial"/>
          <w:kern w:val="1"/>
        </w:rPr>
        <w:t xml:space="preserve"> - wystawione przez uprawnione podmioty. Wyżej wskazane dokumenty powinny zawierać nazwę towaru lub usługi wskazanych w specyfikacji wniosku. </w:t>
      </w:r>
      <w:r w:rsidR="00F7364F" w:rsidRPr="00B03AFE">
        <w:rPr>
          <w:rFonts w:ascii="Arial" w:hAnsi="Arial" w:cs="Arial"/>
          <w:kern w:val="1"/>
        </w:rPr>
        <w:br/>
      </w:r>
      <w:r w:rsidRPr="00B03AFE">
        <w:rPr>
          <w:rFonts w:ascii="Arial" w:hAnsi="Arial" w:cs="Arial"/>
          <w:kern w:val="1"/>
        </w:rPr>
        <w:t>W przypadku, gdy nazwa zastąpiona jest symbolem lub w sposób znaczący różni się od podanej w specyfikacji (tj. nie pozwala na identyfikację zakupu) na odwrocie dokumentu powinien być sporządzony opis symbolu,</w:t>
      </w:r>
    </w:p>
    <w:p w14:paraId="7CB7E196" w14:textId="77777777" w:rsidR="00435157" w:rsidRPr="00B03AFE" w:rsidRDefault="00435157" w:rsidP="00435157">
      <w:pPr>
        <w:widowControl w:val="0"/>
        <w:numPr>
          <w:ilvl w:val="0"/>
          <w:numId w:val="11"/>
        </w:numPr>
        <w:suppressAutoHyphens/>
        <w:autoSpaceDE w:val="0"/>
        <w:ind w:left="1134" w:hanging="339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oryginały faktur VAT, rachunki powinny zawierać na odwrocie zapis </w:t>
      </w:r>
      <w:r w:rsidRPr="00B03AFE">
        <w:rPr>
          <w:rFonts w:ascii="Arial" w:hAnsi="Arial" w:cs="Arial"/>
          <w:b/>
          <w:kern w:val="1"/>
        </w:rPr>
        <w:t>„zakupu dokonano w ramach refundacji kosztów wyposażenia lub doposażenia stanowiska pracy”</w:t>
      </w:r>
      <w:r w:rsidRPr="00B03AFE">
        <w:rPr>
          <w:rFonts w:ascii="Arial" w:hAnsi="Arial" w:cs="Arial"/>
          <w:kern w:val="1"/>
        </w:rPr>
        <w:t xml:space="preserve"> oraz </w:t>
      </w:r>
      <w:r w:rsidRPr="00B03AFE">
        <w:rPr>
          <w:rFonts w:ascii="Arial" w:hAnsi="Arial" w:cs="Arial"/>
          <w:b/>
          <w:kern w:val="1"/>
        </w:rPr>
        <w:t>data i numer zawartej umowy wraz z podpisem pracodawcy</w:t>
      </w:r>
      <w:r w:rsidRPr="00B03AFE">
        <w:rPr>
          <w:rFonts w:ascii="Arial" w:hAnsi="Arial" w:cs="Arial"/>
          <w:kern w:val="1"/>
        </w:rPr>
        <w:t xml:space="preserve">. </w:t>
      </w:r>
    </w:p>
    <w:p w14:paraId="35562FD4" w14:textId="77777777" w:rsidR="00435157" w:rsidRPr="00B03AFE" w:rsidRDefault="00435157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 dokumenty sporządzone w językach obcych muszą być przetłumaczone przez tłumacza     przysięgłego, jak również spełniać warunki jak wyżej,</w:t>
      </w:r>
    </w:p>
    <w:p w14:paraId="4675A711" w14:textId="45DC1A73" w:rsidR="00435157" w:rsidRPr="00B03AFE" w:rsidRDefault="00435157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Starosta przed dokonaniem wypłaty refundacji i skierowaniem bezrobotnego, </w:t>
      </w:r>
      <w:r w:rsidR="00100393" w:rsidRPr="00B03AFE">
        <w:rPr>
          <w:rFonts w:ascii="Arial" w:eastAsia="Lucida Sans Unicode" w:hAnsi="Arial" w:cs="Arial"/>
          <w:kern w:val="1"/>
          <w:lang w:eastAsia="zh-CN"/>
        </w:rPr>
        <w:t xml:space="preserve">poszukującego pracy niezatrudnionego i niewykonującego innej pracy zarobkowej opiekuna osoby niepełnosprawnej </w:t>
      </w:r>
      <w:r w:rsidRPr="00B03AFE">
        <w:rPr>
          <w:rFonts w:ascii="Arial" w:hAnsi="Arial" w:cs="Arial"/>
          <w:kern w:val="1"/>
        </w:rPr>
        <w:t xml:space="preserve">do </w:t>
      </w:r>
      <w:r w:rsidR="00100393" w:rsidRPr="00B03AFE">
        <w:rPr>
          <w:rFonts w:ascii="Arial" w:hAnsi="Arial" w:cs="Arial"/>
          <w:kern w:val="1"/>
        </w:rPr>
        <w:t>przedsiębiorcy</w:t>
      </w:r>
      <w:r w:rsidR="00F7364F" w:rsidRPr="00B03AFE">
        <w:rPr>
          <w:rFonts w:ascii="Arial" w:hAnsi="Arial" w:cs="Arial"/>
          <w:kern w:val="1"/>
        </w:rPr>
        <w:t xml:space="preserve">, </w:t>
      </w:r>
      <w:bookmarkStart w:id="6" w:name="_Hlk200457446"/>
      <w:r w:rsidR="00F7364F" w:rsidRPr="00B03AFE">
        <w:rPr>
          <w:rFonts w:ascii="Arial" w:hAnsi="Arial" w:cs="Arial"/>
        </w:rPr>
        <w:t>przedsiębior</w:t>
      </w:r>
      <w:r w:rsidR="00085C0C" w:rsidRPr="00B03AFE">
        <w:rPr>
          <w:rFonts w:ascii="Arial" w:hAnsi="Arial" w:cs="Arial"/>
        </w:rPr>
        <w:t>stwa</w:t>
      </w:r>
      <w:r w:rsidR="00F7364F" w:rsidRPr="00B03AFE">
        <w:rPr>
          <w:rFonts w:ascii="Arial" w:hAnsi="Arial" w:cs="Arial"/>
          <w:kern w:val="1"/>
        </w:rPr>
        <w:t xml:space="preserve"> społeczne</w:t>
      </w:r>
      <w:r w:rsidR="00085C0C" w:rsidRPr="00B03AFE">
        <w:rPr>
          <w:rFonts w:ascii="Arial" w:hAnsi="Arial" w:cs="Arial"/>
          <w:kern w:val="1"/>
        </w:rPr>
        <w:t>go</w:t>
      </w:r>
      <w:bookmarkEnd w:id="6"/>
      <w:r w:rsidR="00085C0C" w:rsidRPr="00B03AFE">
        <w:rPr>
          <w:rFonts w:ascii="Arial" w:hAnsi="Arial" w:cs="Arial"/>
          <w:kern w:val="1"/>
        </w:rPr>
        <w:t>,</w:t>
      </w:r>
      <w:r w:rsidRPr="00B03AFE">
        <w:rPr>
          <w:rFonts w:ascii="Arial" w:hAnsi="Arial" w:cs="Arial"/>
          <w:kern w:val="1"/>
        </w:rPr>
        <w:t xml:space="preserve"> żłobka lub klubu dziecięcego</w:t>
      </w:r>
      <w:r w:rsidR="00085C0C" w:rsidRPr="00B03AFE">
        <w:rPr>
          <w:rFonts w:ascii="Arial" w:hAnsi="Arial" w:cs="Arial"/>
          <w:kern w:val="1"/>
        </w:rPr>
        <w:t xml:space="preserve">, </w:t>
      </w:r>
      <w:r w:rsidRPr="00B03AFE">
        <w:rPr>
          <w:rFonts w:ascii="Arial" w:hAnsi="Arial" w:cs="Arial"/>
          <w:kern w:val="1"/>
        </w:rPr>
        <w:t>podmiotu świadczącego usługi rehabilitacyjne, niepublicznego przedszkola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100393" w:rsidRPr="00B03AFE">
        <w:rPr>
          <w:rFonts w:ascii="Arial" w:hAnsi="Arial" w:cs="Arial"/>
          <w:kern w:val="1"/>
        </w:rPr>
        <w:t xml:space="preserve"> niepublicznej innej formy wychowania przedszkolnego,</w:t>
      </w:r>
      <w:r w:rsidRPr="00B03AFE">
        <w:rPr>
          <w:rFonts w:ascii="Arial" w:hAnsi="Arial" w:cs="Arial"/>
          <w:kern w:val="1"/>
        </w:rPr>
        <w:t xml:space="preserve"> niepublicznej szkoły, producenta rolnego, stwierdza utworzenie stanowiska pracy, jego wyposażenie lub doposażenie, </w:t>
      </w:r>
    </w:p>
    <w:p w14:paraId="2A9702DB" w14:textId="27EF958E" w:rsidR="00435157" w:rsidRPr="00B03AFE" w:rsidRDefault="00435157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w przypadku dokonania zakupów w formie gotówkowej i bezgotówkowej tj. przelewem, kartą płatniczą </w:t>
      </w:r>
      <w:r w:rsidR="00100393" w:rsidRPr="00B03AFE">
        <w:rPr>
          <w:rFonts w:ascii="Arial" w:hAnsi="Arial" w:cs="Arial"/>
          <w:kern w:val="1"/>
        </w:rPr>
        <w:t xml:space="preserve">przedsiębiorca, </w:t>
      </w:r>
      <w:r w:rsidR="00085C0C" w:rsidRPr="00B03AFE">
        <w:rPr>
          <w:rFonts w:ascii="Arial" w:hAnsi="Arial" w:cs="Arial"/>
        </w:rPr>
        <w:t>przedsiębiorstwo</w:t>
      </w:r>
      <w:r w:rsidR="00085C0C" w:rsidRPr="00B03AFE">
        <w:rPr>
          <w:rFonts w:ascii="Arial" w:hAnsi="Arial" w:cs="Arial"/>
          <w:kern w:val="1"/>
        </w:rPr>
        <w:t xml:space="preserve"> społeczne, </w:t>
      </w:r>
      <w:r w:rsidRPr="00B03AFE">
        <w:rPr>
          <w:rFonts w:ascii="Arial" w:hAnsi="Arial" w:cs="Arial"/>
          <w:kern w:val="1"/>
        </w:rPr>
        <w:t>niepubliczne przedszkole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100393" w:rsidRPr="00B03AFE">
        <w:rPr>
          <w:rFonts w:ascii="Arial" w:hAnsi="Arial" w:cs="Arial"/>
          <w:kern w:val="1"/>
        </w:rPr>
        <w:t xml:space="preserve"> niepubliczna inna forma wychowania przedszkolnego,</w:t>
      </w:r>
      <w:r w:rsidRPr="00B03AFE">
        <w:rPr>
          <w:rFonts w:ascii="Arial" w:hAnsi="Arial" w:cs="Arial"/>
          <w:kern w:val="1"/>
        </w:rPr>
        <w:t xml:space="preserve"> niepubliczna szkoła, producent rolny, żłobek lub klub dziecięcy lub podmiot świadczący usługi rehabilitacyjne zobowiązani są przedstawić dowód zapłaty mieszczący się w terminie dokonania zakupów określonych w umowie,</w:t>
      </w:r>
    </w:p>
    <w:p w14:paraId="7E555090" w14:textId="2D493204" w:rsidR="00435157" w:rsidRPr="00B03AFE" w:rsidRDefault="00435157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lastRenderedPageBreak/>
        <w:t xml:space="preserve">za moment poniesienia wydatku uznaje się moment faktycznego dokonania zapłaty </w:t>
      </w:r>
      <w:r w:rsidR="00792CAB" w:rsidRPr="00B03AFE">
        <w:rPr>
          <w:rFonts w:ascii="Arial" w:hAnsi="Arial" w:cs="Arial"/>
          <w:kern w:val="1"/>
        </w:rPr>
        <w:br/>
      </w:r>
      <w:r w:rsidRPr="00B03AFE">
        <w:rPr>
          <w:rFonts w:ascii="Arial" w:hAnsi="Arial" w:cs="Arial"/>
          <w:kern w:val="1"/>
        </w:rPr>
        <w:t>tj. dzień dokonania zapłaty gotówką, przelewu, płatności kartą płatniczą,</w:t>
      </w:r>
    </w:p>
    <w:p w14:paraId="2A00AFAE" w14:textId="6C109D97" w:rsidR="00435157" w:rsidRPr="00B03AFE" w:rsidRDefault="00435157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 xml:space="preserve">zestawienie poniesionych wydatków (rozliczenie) nie może zawierać wydatków, na których finansowanie </w:t>
      </w:r>
      <w:r w:rsidR="00100393" w:rsidRPr="00B03AFE">
        <w:rPr>
          <w:rFonts w:ascii="Arial" w:hAnsi="Arial" w:cs="Arial"/>
          <w:kern w:val="1"/>
        </w:rPr>
        <w:t>przedsiębiorca,</w:t>
      </w:r>
      <w:r w:rsidR="00085C0C" w:rsidRPr="00B03AFE">
        <w:rPr>
          <w:rFonts w:ascii="Arial" w:hAnsi="Arial" w:cs="Arial"/>
        </w:rPr>
        <w:t xml:space="preserve"> przedsiębiorstwo</w:t>
      </w:r>
      <w:r w:rsidR="00085C0C" w:rsidRPr="00B03AFE">
        <w:rPr>
          <w:rFonts w:ascii="Arial" w:hAnsi="Arial" w:cs="Arial"/>
          <w:kern w:val="1"/>
        </w:rPr>
        <w:t xml:space="preserve"> społeczne,</w:t>
      </w:r>
      <w:r w:rsidRPr="00B03AFE">
        <w:rPr>
          <w:rFonts w:ascii="Arial" w:hAnsi="Arial" w:cs="Arial"/>
          <w:kern w:val="1"/>
        </w:rPr>
        <w:t xml:space="preserve"> niepubliczne przedszkole</w:t>
      </w:r>
      <w:r w:rsidR="00CA6E42" w:rsidRPr="00B03AFE">
        <w:rPr>
          <w:rFonts w:ascii="Arial" w:hAnsi="Arial" w:cs="Arial"/>
          <w:kern w:val="1"/>
        </w:rPr>
        <w:t xml:space="preserve"> lub </w:t>
      </w:r>
      <w:r w:rsidR="00100393" w:rsidRPr="00B03AFE">
        <w:rPr>
          <w:rFonts w:ascii="Arial" w:hAnsi="Arial" w:cs="Arial"/>
          <w:kern w:val="1"/>
        </w:rPr>
        <w:t>niepubliczna inna forma wychowania przedszkolnego,</w:t>
      </w:r>
      <w:r w:rsidRPr="00B03AFE">
        <w:rPr>
          <w:rFonts w:ascii="Arial" w:hAnsi="Arial" w:cs="Arial"/>
          <w:kern w:val="1"/>
        </w:rPr>
        <w:t xml:space="preserve"> niepubliczna szkoła, producent rolny, żłobek lub klub dziecięcy lub podmiot świadczący usługi rehabilitacyjne otrzymał wcześniej środki publiczne,</w:t>
      </w:r>
    </w:p>
    <w:p w14:paraId="12DB7287" w14:textId="0309F1F1" w:rsidR="00085C0C" w:rsidRPr="00B03AFE" w:rsidRDefault="00085C0C" w:rsidP="00435157">
      <w:pPr>
        <w:widowControl w:val="0"/>
        <w:numPr>
          <w:ilvl w:val="0"/>
          <w:numId w:val="15"/>
        </w:numPr>
        <w:suppressAutoHyphens/>
        <w:autoSpaceDE w:val="0"/>
        <w:ind w:left="454" w:hanging="170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 xml:space="preserve">Podmiot, któremu przysługuje prawo do odliczenia podatku VAT wykazuje w rozliczeniu wydatki w kwocie </w:t>
      </w:r>
      <w:r w:rsidR="00327F42" w:rsidRPr="00B03AFE">
        <w:rPr>
          <w:rFonts w:ascii="Arial" w:eastAsia="Lucida Sans Unicode" w:hAnsi="Arial" w:cs="Arial"/>
          <w:kern w:val="1"/>
          <w:lang w:eastAsia="zh-CN"/>
        </w:rPr>
        <w:t>netto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, natomiast podmiot, któremu nie przysługuje prawo do odliczenia podatku VAT wykazuje w rozliczeniu wydatki w kwocie </w:t>
      </w:r>
      <w:r w:rsidR="00327F42" w:rsidRPr="00B03AFE">
        <w:rPr>
          <w:rFonts w:ascii="Arial" w:eastAsia="Lucida Sans Unicode" w:hAnsi="Arial" w:cs="Arial"/>
          <w:kern w:val="1"/>
          <w:lang w:eastAsia="zh-CN"/>
        </w:rPr>
        <w:t>brutto</w:t>
      </w:r>
      <w:r w:rsidRPr="00B03AFE">
        <w:rPr>
          <w:rFonts w:ascii="Arial" w:eastAsia="Lucida Sans Unicode" w:hAnsi="Arial" w:cs="Arial"/>
          <w:kern w:val="1"/>
          <w:lang w:eastAsia="zh-CN"/>
        </w:rPr>
        <w:t>.</w:t>
      </w:r>
    </w:p>
    <w:p w14:paraId="51E52067" w14:textId="77777777" w:rsidR="00085C0C" w:rsidRPr="00B03AFE" w:rsidRDefault="00435157" w:rsidP="00EE7FD2">
      <w:pPr>
        <w:widowControl w:val="0"/>
        <w:numPr>
          <w:ilvl w:val="1"/>
          <w:numId w:val="21"/>
        </w:numPr>
        <w:suppressAutoHyphens/>
        <w:autoSpaceDE w:val="0"/>
        <w:ind w:left="720" w:hanging="34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niezbywania zakupion</w:t>
      </w:r>
      <w:r w:rsidR="00085C0C" w:rsidRPr="00B03AFE">
        <w:rPr>
          <w:rFonts w:ascii="Arial" w:hAnsi="Arial" w:cs="Arial"/>
          <w:kern w:val="1"/>
        </w:rPr>
        <w:t>ych</w:t>
      </w:r>
      <w:r w:rsidRPr="00B03AFE">
        <w:rPr>
          <w:rFonts w:ascii="Arial" w:hAnsi="Arial" w:cs="Arial"/>
          <w:kern w:val="1"/>
        </w:rPr>
        <w:t xml:space="preserve"> w ramach umowy sprzętu, maszyn i urządzeń bez zgody Starosty do czasu zakończenia umowy,</w:t>
      </w:r>
      <w:r w:rsidR="00085C0C" w:rsidRPr="00B03AFE">
        <w:rPr>
          <w:rFonts w:ascii="Arial" w:hAnsi="Arial" w:cs="Arial"/>
          <w:kern w:val="1"/>
        </w:rPr>
        <w:t xml:space="preserve"> </w:t>
      </w:r>
    </w:p>
    <w:p w14:paraId="5CEE408A" w14:textId="7CC66414" w:rsidR="00435157" w:rsidRPr="00B03AFE" w:rsidRDefault="00085C0C" w:rsidP="00085C0C">
      <w:pPr>
        <w:widowControl w:val="0"/>
        <w:numPr>
          <w:ilvl w:val="1"/>
          <w:numId w:val="21"/>
        </w:numPr>
        <w:suppressAutoHyphens/>
        <w:autoSpaceDE w:val="0"/>
        <w:ind w:left="720" w:hanging="340"/>
        <w:rPr>
          <w:rFonts w:ascii="Arial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  <w:lang w:eastAsia="zh-CN"/>
        </w:rPr>
        <w:t xml:space="preserve">Obowiązku zwrotu równowartości podatku od towarów i usług dotyczącego zakupionych towarów i usług w ramach zakupionych towarów i usług w ramach refundacji </w:t>
      </w:r>
      <w:r w:rsidR="00411F95" w:rsidRPr="00B03AFE">
        <w:rPr>
          <w:rFonts w:ascii="Arial" w:hAnsi="Arial" w:cs="Arial"/>
          <w:kern w:val="1"/>
          <w:lang w:eastAsia="zh-CN"/>
        </w:rPr>
        <w:t>nie dłuższym niż 90 dni od dnia złożenia pierwszej deklaracji podatkowej dotyczącej podatku od towarów i usług, w której kwota tego podatku mogła być wykazana do odliczenia. Zwrot równowartości podatku od towarów i usług po terminie określonym tj. 90 dni, powoduje konieczność zapłaty odsetek ustawowych za opóźnienie.</w:t>
      </w:r>
    </w:p>
    <w:p w14:paraId="1DCED08F" w14:textId="77777777" w:rsidR="00435157" w:rsidRPr="00B03AFE" w:rsidRDefault="00435157" w:rsidP="00435157">
      <w:pPr>
        <w:widowControl w:val="0"/>
        <w:numPr>
          <w:ilvl w:val="0"/>
          <w:numId w:val="19"/>
        </w:numPr>
        <w:suppressAutoHyphens/>
        <w:ind w:left="652" w:hanging="425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hAnsi="Arial" w:cs="Arial"/>
          <w:kern w:val="1"/>
        </w:rPr>
        <w:t>Zmiany i uzupełnienia warunków umowy mogą być dokonane jedynie w formie pisemnej.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</w:t>
      </w:r>
    </w:p>
    <w:p w14:paraId="2223BC84" w14:textId="77777777" w:rsidR="00435157" w:rsidRPr="00B03AFE" w:rsidRDefault="00435157" w:rsidP="00435157">
      <w:pPr>
        <w:widowControl w:val="0"/>
        <w:suppressAutoHyphens/>
        <w:rPr>
          <w:rFonts w:ascii="Arial" w:eastAsia="Lucida Sans Unicode" w:hAnsi="Arial" w:cs="Arial"/>
          <w:b/>
          <w:kern w:val="1"/>
          <w:lang w:eastAsia="zh-CN"/>
        </w:rPr>
      </w:pPr>
    </w:p>
    <w:p w14:paraId="5003E121" w14:textId="77777777" w:rsidR="00435157" w:rsidRPr="00B03AFE" w:rsidRDefault="00435157" w:rsidP="00435157">
      <w:pPr>
        <w:autoSpaceDE w:val="0"/>
        <w:rPr>
          <w:rFonts w:ascii="Arial" w:hAnsi="Arial" w:cs="Arial"/>
          <w:b/>
          <w:bCs/>
          <w:kern w:val="1"/>
        </w:rPr>
      </w:pPr>
    </w:p>
    <w:p w14:paraId="3FE08C46" w14:textId="77777777" w:rsidR="00435157" w:rsidRPr="00B03AFE" w:rsidRDefault="00435157" w:rsidP="00435157">
      <w:pPr>
        <w:pStyle w:val="Akapitzlist"/>
        <w:numPr>
          <w:ilvl w:val="0"/>
          <w:numId w:val="31"/>
        </w:numPr>
        <w:autoSpaceDE w:val="0"/>
        <w:rPr>
          <w:rFonts w:ascii="Arial" w:eastAsia="Lucida Sans Unicode" w:hAnsi="Arial" w:cs="Arial"/>
        </w:rPr>
      </w:pPr>
      <w:r w:rsidRPr="00B03AFE">
        <w:rPr>
          <w:rFonts w:ascii="Arial" w:hAnsi="Arial" w:cs="Arial"/>
          <w:b/>
          <w:bCs/>
        </w:rPr>
        <w:t>Kontrola realizacji umowy</w:t>
      </w:r>
    </w:p>
    <w:p w14:paraId="247238BE" w14:textId="77777777" w:rsidR="00435157" w:rsidRPr="00B03AFE" w:rsidRDefault="00435157" w:rsidP="00435157">
      <w:pPr>
        <w:autoSpaceDE w:val="0"/>
        <w:rPr>
          <w:rFonts w:ascii="Arial" w:hAnsi="Arial" w:cs="Arial"/>
          <w:b/>
          <w:bCs/>
          <w:kern w:val="1"/>
        </w:rPr>
      </w:pPr>
    </w:p>
    <w:p w14:paraId="1AC01C43" w14:textId="006456AE" w:rsidR="000C5986" w:rsidRPr="00B03AFE" w:rsidRDefault="000C5986" w:rsidP="000C5986">
      <w:pPr>
        <w:widowControl w:val="0"/>
        <w:suppressAutoHyphens/>
        <w:autoSpaceDE w:val="0"/>
        <w:ind w:left="360"/>
        <w:rPr>
          <w:rFonts w:ascii="Arial" w:hAnsi="Arial" w:cs="Arial"/>
          <w:kern w:val="1"/>
        </w:rPr>
      </w:pPr>
      <w:r w:rsidRPr="00B03AFE">
        <w:rPr>
          <w:rFonts w:ascii="Arial" w:hAnsi="Arial" w:cs="Arial"/>
          <w:kern w:val="1"/>
        </w:rPr>
        <w:t xml:space="preserve">Starosta w celu dokonania oceny prawidłowości wykonania warunków umowy zastrzega sobie prawo wizytacji </w:t>
      </w:r>
      <w:r w:rsidRPr="00B03AFE">
        <w:rPr>
          <w:rFonts w:ascii="Arial" w:hAnsi="Arial" w:cs="Arial"/>
          <w:b/>
          <w:bCs/>
          <w:kern w:val="1"/>
        </w:rPr>
        <w:t>oraz przeprowadzenia kontroli</w:t>
      </w:r>
      <w:r w:rsidRPr="00B03AFE">
        <w:rPr>
          <w:rFonts w:ascii="Arial" w:hAnsi="Arial" w:cs="Arial"/>
          <w:kern w:val="1"/>
        </w:rPr>
        <w:t xml:space="preserve"> w trakcie trwania umowy </w:t>
      </w:r>
      <w:r w:rsidRPr="00B03AFE">
        <w:rPr>
          <w:rFonts w:ascii="Arial" w:hAnsi="Arial" w:cs="Arial"/>
          <w:kern w:val="1"/>
        </w:rPr>
        <w:br/>
      </w:r>
      <w:r w:rsidRPr="00B03AFE">
        <w:rPr>
          <w:rFonts w:ascii="Arial" w:hAnsi="Arial" w:cs="Arial"/>
          <w:bCs/>
        </w:rPr>
        <w:t>o refundację kosztów wyposażenia lub doposażenia stanowiska pracy</w:t>
      </w:r>
      <w:r w:rsidR="00407702" w:rsidRPr="00B03AFE">
        <w:rPr>
          <w:rFonts w:ascii="Arial" w:hAnsi="Arial" w:cs="Arial"/>
          <w:bCs/>
        </w:rPr>
        <w:t>.</w:t>
      </w:r>
    </w:p>
    <w:p w14:paraId="6AF35D4D" w14:textId="77777777" w:rsidR="00AE2D88" w:rsidRPr="00B03AFE" w:rsidRDefault="00AE2D88" w:rsidP="00AD3D78">
      <w:pPr>
        <w:widowControl w:val="0"/>
        <w:suppressAutoHyphens/>
        <w:autoSpaceDE w:val="0"/>
        <w:ind w:left="652"/>
        <w:rPr>
          <w:rFonts w:ascii="Arial" w:eastAsia="Lucida Sans Unicode" w:hAnsi="Arial" w:cs="Arial"/>
          <w:kern w:val="1"/>
          <w:lang w:eastAsia="zh-CN"/>
        </w:rPr>
      </w:pPr>
    </w:p>
    <w:p w14:paraId="4EE7F111" w14:textId="77777777" w:rsidR="00435157" w:rsidRPr="00B03AFE" w:rsidRDefault="00435157" w:rsidP="00435157">
      <w:pPr>
        <w:pStyle w:val="Akapitzlist"/>
        <w:numPr>
          <w:ilvl w:val="0"/>
          <w:numId w:val="31"/>
        </w:numPr>
        <w:autoSpaceDE w:val="0"/>
        <w:rPr>
          <w:rFonts w:ascii="Arial" w:eastAsia="Lucida Sans Unicode" w:hAnsi="Arial" w:cs="Arial"/>
        </w:rPr>
      </w:pPr>
      <w:r w:rsidRPr="00B03AFE">
        <w:rPr>
          <w:rFonts w:ascii="Arial" w:hAnsi="Arial" w:cs="Arial"/>
          <w:b/>
          <w:bCs/>
        </w:rPr>
        <w:t>Postanowienia końcowe</w:t>
      </w:r>
    </w:p>
    <w:p w14:paraId="331802C0" w14:textId="77777777" w:rsidR="00435157" w:rsidRPr="00B03AFE" w:rsidRDefault="00435157" w:rsidP="00435157">
      <w:pPr>
        <w:autoSpaceDE w:val="0"/>
        <w:rPr>
          <w:rFonts w:ascii="Arial" w:hAnsi="Arial" w:cs="Arial"/>
          <w:b/>
          <w:bCs/>
          <w:kern w:val="1"/>
        </w:rPr>
      </w:pPr>
    </w:p>
    <w:p w14:paraId="3B2E56F8" w14:textId="2589C3D4" w:rsidR="00435157" w:rsidRPr="00B03AFE" w:rsidRDefault="00435157" w:rsidP="00435157">
      <w:pPr>
        <w:widowControl w:val="0"/>
        <w:numPr>
          <w:ilvl w:val="0"/>
          <w:numId w:val="27"/>
        </w:numPr>
        <w:suppressAutoHyphens/>
        <w:autoSpaceDE w:val="0"/>
        <w:ind w:left="454" w:hanging="227"/>
        <w:rPr>
          <w:rFonts w:ascii="Arial" w:eastAsia="Lucida Sans Unicode" w:hAnsi="Arial" w:cs="Arial"/>
          <w:kern w:val="1"/>
          <w:lang w:eastAsia="zh-CN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Wnioski o refundację złożone przez</w:t>
      </w:r>
      <w:r w:rsidR="00792CAB"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r w:rsidR="006B7C27" w:rsidRPr="00B03AFE">
        <w:rPr>
          <w:rFonts w:ascii="Arial" w:hAnsi="Arial" w:cs="Arial"/>
          <w:kern w:val="1"/>
        </w:rPr>
        <w:t>przedsiębiorc</w:t>
      </w:r>
      <w:r w:rsidR="00411F95" w:rsidRPr="00B03AFE">
        <w:rPr>
          <w:rFonts w:ascii="Arial" w:hAnsi="Arial" w:cs="Arial"/>
          <w:kern w:val="1"/>
        </w:rPr>
        <w:t>ę</w:t>
      </w:r>
      <w:r w:rsidR="006B7C27" w:rsidRPr="00B03AFE">
        <w:rPr>
          <w:rFonts w:ascii="Arial" w:hAnsi="Arial" w:cs="Arial"/>
          <w:kern w:val="1"/>
        </w:rPr>
        <w:t xml:space="preserve">, </w:t>
      </w:r>
      <w:r w:rsidR="00085C0C" w:rsidRPr="00B03AFE">
        <w:rPr>
          <w:rFonts w:ascii="Arial" w:hAnsi="Arial" w:cs="Arial"/>
        </w:rPr>
        <w:t>przedsiębiorstwo</w:t>
      </w:r>
      <w:r w:rsidR="00085C0C" w:rsidRPr="00B03AFE">
        <w:rPr>
          <w:rFonts w:ascii="Arial" w:hAnsi="Arial" w:cs="Arial"/>
          <w:kern w:val="1"/>
        </w:rPr>
        <w:t xml:space="preserve"> społeczne, </w:t>
      </w:r>
      <w:r w:rsidRPr="00B03AFE">
        <w:rPr>
          <w:rFonts w:ascii="Arial" w:hAnsi="Arial" w:cs="Arial"/>
          <w:kern w:val="1"/>
        </w:rPr>
        <w:t>niepubliczne przedszkole</w:t>
      </w:r>
      <w:r w:rsidR="00CA6E42" w:rsidRPr="00B03AFE">
        <w:rPr>
          <w:rFonts w:ascii="Arial" w:hAnsi="Arial" w:cs="Arial"/>
          <w:kern w:val="1"/>
        </w:rPr>
        <w:t xml:space="preserve"> lub</w:t>
      </w:r>
      <w:r w:rsidR="006B7C27" w:rsidRPr="00B03AFE">
        <w:rPr>
          <w:rFonts w:ascii="Arial" w:hAnsi="Arial" w:cs="Arial"/>
          <w:kern w:val="1"/>
        </w:rPr>
        <w:t xml:space="preserve"> niepubliczn</w:t>
      </w:r>
      <w:r w:rsidR="00411F95" w:rsidRPr="00B03AFE">
        <w:rPr>
          <w:rFonts w:ascii="Arial" w:hAnsi="Arial" w:cs="Arial"/>
          <w:kern w:val="1"/>
        </w:rPr>
        <w:t>ą</w:t>
      </w:r>
      <w:r w:rsidR="006B7C27" w:rsidRPr="00B03AFE">
        <w:rPr>
          <w:rFonts w:ascii="Arial" w:hAnsi="Arial" w:cs="Arial"/>
          <w:kern w:val="1"/>
        </w:rPr>
        <w:t xml:space="preserve"> inn</w:t>
      </w:r>
      <w:r w:rsidR="00411F95" w:rsidRPr="00B03AFE">
        <w:rPr>
          <w:rFonts w:ascii="Arial" w:hAnsi="Arial" w:cs="Arial"/>
          <w:kern w:val="1"/>
        </w:rPr>
        <w:t>ą</w:t>
      </w:r>
      <w:r w:rsidR="006B7C27" w:rsidRPr="00B03AFE">
        <w:rPr>
          <w:rFonts w:ascii="Arial" w:hAnsi="Arial" w:cs="Arial"/>
          <w:kern w:val="1"/>
        </w:rPr>
        <w:t xml:space="preserve"> form</w:t>
      </w:r>
      <w:r w:rsidR="00411F95" w:rsidRPr="00B03AFE">
        <w:rPr>
          <w:rFonts w:ascii="Arial" w:hAnsi="Arial" w:cs="Arial"/>
          <w:kern w:val="1"/>
        </w:rPr>
        <w:t>ę</w:t>
      </w:r>
      <w:r w:rsidR="006B7C27" w:rsidRPr="00B03AFE">
        <w:rPr>
          <w:rFonts w:ascii="Arial" w:hAnsi="Arial" w:cs="Arial"/>
          <w:kern w:val="1"/>
        </w:rPr>
        <w:t xml:space="preserve"> wychowania przedszkolnego,</w:t>
      </w:r>
      <w:r w:rsidRPr="00B03AFE">
        <w:rPr>
          <w:rFonts w:ascii="Arial" w:hAnsi="Arial" w:cs="Arial"/>
          <w:kern w:val="1"/>
        </w:rPr>
        <w:t xml:space="preserve"> niepubliczną szkołę, producenta rolnego, żłobek lub klub dziecięcy lub podmiot świadczący usługi rehabilitacyjne rozpatrywane są w ramach posiadanych środków Funduszu Pracy przeznaczonych na ten cel.</w:t>
      </w:r>
    </w:p>
    <w:p w14:paraId="7BCB2C0D" w14:textId="43B744F8" w:rsidR="00435157" w:rsidRPr="00B03AFE" w:rsidRDefault="00435157" w:rsidP="00435157">
      <w:pPr>
        <w:widowControl w:val="0"/>
        <w:numPr>
          <w:ilvl w:val="0"/>
          <w:numId w:val="27"/>
        </w:numPr>
        <w:suppressAutoHyphens/>
        <w:autoSpaceDE w:val="0"/>
        <w:ind w:left="454" w:hanging="227"/>
        <w:rPr>
          <w:rFonts w:ascii="Arial" w:eastAsia="Lucida Sans Unicode" w:hAnsi="Arial" w:cs="Arial"/>
          <w:kern w:val="1"/>
          <w:lang w:eastAsia="zh-CN"/>
        </w:rPr>
      </w:pPr>
      <w:bookmarkStart w:id="7" w:name="_Hlk218766191"/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Wnioski </w:t>
      </w:r>
      <w:r w:rsidR="00F43EF4">
        <w:rPr>
          <w:rFonts w:ascii="Arial" w:eastAsia="Lucida Sans Unicode" w:hAnsi="Arial" w:cs="Arial"/>
          <w:b/>
          <w:kern w:val="1"/>
          <w:lang w:eastAsia="zh-CN"/>
        </w:rPr>
        <w:t>o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refundacj</w:t>
      </w:r>
      <w:r w:rsidR="00F43EF4">
        <w:rPr>
          <w:rFonts w:ascii="Arial" w:eastAsia="Lucida Sans Unicode" w:hAnsi="Arial" w:cs="Arial"/>
          <w:b/>
          <w:kern w:val="1"/>
          <w:lang w:eastAsia="zh-CN"/>
        </w:rPr>
        <w:t>ę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kosztów wyposażenia lub doposażenia stanowiska pracy </w:t>
      </w:r>
      <w:bookmarkEnd w:id="7"/>
      <w:r w:rsidRPr="00B03AFE">
        <w:rPr>
          <w:rFonts w:ascii="Arial" w:hAnsi="Arial" w:cs="Arial"/>
          <w:b/>
          <w:kern w:val="1"/>
        </w:rPr>
        <w:t>opiniuje Powiatowa Rada</w:t>
      </w:r>
      <w:r w:rsidRPr="00B03AFE">
        <w:rPr>
          <w:rFonts w:ascii="Arial" w:eastAsia="Lucida Sans Unicode" w:hAnsi="Arial" w:cs="Arial"/>
          <w:b/>
          <w:kern w:val="1"/>
          <w:lang w:eastAsia="zh-CN"/>
        </w:rPr>
        <w:t xml:space="preserve"> </w:t>
      </w:r>
      <w:r w:rsidRPr="00B03AFE">
        <w:rPr>
          <w:rFonts w:ascii="Arial" w:hAnsi="Arial" w:cs="Arial"/>
          <w:b/>
          <w:kern w:val="1"/>
        </w:rPr>
        <w:t>Rynku Pracy.</w:t>
      </w:r>
    </w:p>
    <w:p w14:paraId="2D008872" w14:textId="77777777" w:rsidR="0086176C" w:rsidRPr="00B03AFE" w:rsidRDefault="00435157" w:rsidP="0086176C">
      <w:pPr>
        <w:widowControl w:val="0"/>
        <w:numPr>
          <w:ilvl w:val="0"/>
          <w:numId w:val="27"/>
        </w:numPr>
        <w:suppressAutoHyphens/>
        <w:autoSpaceDE w:val="0"/>
        <w:ind w:left="454" w:hanging="227"/>
        <w:rPr>
          <w:rFonts w:ascii="Arial" w:hAnsi="Arial" w:cs="Arial"/>
          <w:sz w:val="18"/>
          <w:szCs w:val="18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Zmiany niniejszego Regulaminu dokonuje Dyrektor PUP po uzyskaniu akceptacji Powiatowej Rady Rynku Pracy.</w:t>
      </w:r>
    </w:p>
    <w:p w14:paraId="5D3A8490" w14:textId="3B8FE80F" w:rsidR="00844396" w:rsidRPr="0086176C" w:rsidRDefault="00435157" w:rsidP="0086176C">
      <w:pPr>
        <w:widowControl w:val="0"/>
        <w:numPr>
          <w:ilvl w:val="0"/>
          <w:numId w:val="27"/>
        </w:numPr>
        <w:suppressAutoHyphens/>
        <w:autoSpaceDE w:val="0"/>
        <w:ind w:left="454" w:hanging="227"/>
        <w:rPr>
          <w:rFonts w:ascii="Arial" w:hAnsi="Arial" w:cs="Arial"/>
          <w:sz w:val="18"/>
          <w:szCs w:val="18"/>
        </w:rPr>
      </w:pPr>
      <w:r w:rsidRPr="00B03AFE">
        <w:rPr>
          <w:rFonts w:ascii="Arial" w:eastAsia="Lucida Sans Unicode" w:hAnsi="Arial" w:cs="Arial"/>
          <w:kern w:val="1"/>
          <w:lang w:eastAsia="zh-CN"/>
        </w:rPr>
        <w:t>Niniejszy Regulamin obowiązuje od</w:t>
      </w:r>
      <w:r w:rsidR="00C54F74" w:rsidRPr="00B03AFE">
        <w:rPr>
          <w:rFonts w:ascii="Arial" w:eastAsia="Lucida Sans Unicode" w:hAnsi="Arial" w:cs="Arial"/>
          <w:kern w:val="1"/>
          <w:lang w:eastAsia="zh-CN"/>
        </w:rPr>
        <w:t xml:space="preserve"> dnia</w:t>
      </w:r>
      <w:r w:rsidRPr="00B03AFE">
        <w:rPr>
          <w:rFonts w:ascii="Arial" w:eastAsia="Lucida Sans Unicode" w:hAnsi="Arial" w:cs="Arial"/>
          <w:kern w:val="1"/>
          <w:lang w:eastAsia="zh-CN"/>
        </w:rPr>
        <w:t xml:space="preserve"> </w:t>
      </w:r>
      <w:bookmarkEnd w:id="0"/>
      <w:r w:rsidRPr="00B03AFE">
        <w:rPr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8C842" wp14:editId="3DE75BB3">
                <wp:simplePos x="0" y="0"/>
                <wp:positionH relativeFrom="column">
                  <wp:posOffset>-134620</wp:posOffset>
                </wp:positionH>
                <wp:positionV relativeFrom="paragraph">
                  <wp:posOffset>7573963</wp:posOffset>
                </wp:positionV>
                <wp:extent cx="6115050" cy="344170"/>
                <wp:effectExtent l="0" t="0" r="0" b="0"/>
                <wp:wrapNone/>
                <wp:docPr id="184672596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417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68643" w14:textId="77777777" w:rsidR="00435157" w:rsidRPr="00EA5B03" w:rsidRDefault="00435157" w:rsidP="0043515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Powiatowy Urząd Pracy w Lęborku, ul. Gdańska 35, 84-300 Lębork</w:t>
                            </w:r>
                          </w:p>
                          <w:p w14:paraId="1EA9C15F" w14:textId="77777777" w:rsidR="00435157" w:rsidRPr="00EA5B03" w:rsidRDefault="00435157" w:rsidP="00435157">
                            <w:pPr>
                              <w:spacing w:line="180" w:lineRule="exac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A5B0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tel. (59) 8623728, 8623744, e-mail: gdle@praca.gov.pl, http://lebork.praca.gov.pl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8C842" id="Prostokąt 2" o:spid="_x0000_s1026" style="position:absolute;left:0;text-align:left;margin-left:-10.6pt;margin-top:596.4pt;width:481.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" filled="f" stroked="f" strokeweight=".25pt">
                <v:textbox>
                  <w:txbxContent>
                    <w:p w14:paraId="79968643" w14:textId="77777777" w:rsidR="00435157" w:rsidRPr="00EA5B03" w:rsidRDefault="00435157" w:rsidP="0043515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Powiatowy Urząd Pracy w Lęborku, ul. Gdańska 35, 84-300 Lębork</w:t>
                      </w:r>
                    </w:p>
                    <w:p w14:paraId="1EA9C15F" w14:textId="77777777" w:rsidR="00435157" w:rsidRPr="00EA5B03" w:rsidRDefault="00435157" w:rsidP="00435157">
                      <w:pPr>
                        <w:spacing w:line="180" w:lineRule="exac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A5B03">
                        <w:rPr>
                          <w:rFonts w:ascii="Arial" w:hAnsi="Arial" w:cs="Arial"/>
                          <w:sz w:val="14"/>
                          <w:szCs w:val="14"/>
                        </w:rPr>
                        <w:t>tel. (59) 8623728, 8623744, e-mail: gdle@praca.gov.pl, http://lebork.praca.gov.pl</w:t>
                      </w:r>
                    </w:p>
                  </w:txbxContent>
                </v:textbox>
              </v:rect>
            </w:pict>
          </mc:Fallback>
        </mc:AlternateContent>
      </w:r>
      <w:r w:rsidR="006445B7">
        <w:rPr>
          <w:rFonts w:ascii="Arial" w:eastAsia="Lucida Sans Unicode" w:hAnsi="Arial" w:cs="Arial"/>
          <w:kern w:val="1"/>
          <w:lang w:eastAsia="zh-CN"/>
        </w:rPr>
        <w:t>02.02.2026</w:t>
      </w:r>
      <w:r w:rsidR="00F04A4A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r.</w:t>
      </w:r>
    </w:p>
    <w:sectPr w:rsidR="00844396" w:rsidRPr="0086176C" w:rsidSect="00C24E85">
      <w:headerReference w:type="default" r:id="rId8"/>
      <w:footerReference w:type="default" r:id="rId9"/>
      <w:pgSz w:w="11906" w:h="16838" w:code="9"/>
      <w:pgMar w:top="2694" w:right="1021" w:bottom="170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E31B" w14:textId="77777777" w:rsidR="004A26EF" w:rsidRDefault="004A26EF" w:rsidP="00C24E85">
      <w:r>
        <w:separator/>
      </w:r>
    </w:p>
  </w:endnote>
  <w:endnote w:type="continuationSeparator" w:id="0">
    <w:p w14:paraId="368A4144" w14:textId="77777777" w:rsidR="004A26EF" w:rsidRDefault="004A26EF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957337"/>
      <w:docPartObj>
        <w:docPartGallery w:val="Page Numbers (Bottom of Page)"/>
        <w:docPartUnique/>
      </w:docPartObj>
    </w:sdtPr>
    <w:sdtEndPr/>
    <w:sdtContent>
      <w:p w14:paraId="0613C857" w14:textId="63061ADD" w:rsidR="00C63882" w:rsidRDefault="00C638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CC219" w14:textId="6F14A53B" w:rsidR="00C24E85" w:rsidRDefault="00C2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5805" w14:textId="77777777" w:rsidR="004A26EF" w:rsidRDefault="004A26EF" w:rsidP="00C24E85">
      <w:r>
        <w:separator/>
      </w:r>
    </w:p>
  </w:footnote>
  <w:footnote w:type="continuationSeparator" w:id="0">
    <w:p w14:paraId="27C87902" w14:textId="77777777" w:rsidR="004A26EF" w:rsidRDefault="004A26EF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6371F417" w:rsidR="00C24E85" w:rsidRDefault="00FD4B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9DBC7D" wp14:editId="32398119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69356" cy="2070100"/>
          <wp:effectExtent l="0" t="0" r="0" b="6350"/>
          <wp:wrapNone/>
          <wp:docPr id="1894108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207" cy="207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A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strike w:val="0"/>
        <w:color w:val="auto"/>
        <w:kern w:val="1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CA08337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</w:abstractNum>
  <w:abstractNum w:abstractNumId="3" w15:restartNumberingAfterBreak="0">
    <w:nsid w:val="00000004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00000006"/>
    <w:multiLevelType w:val="singleLevel"/>
    <w:tmpl w:val="DEE200D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kern w:val="1"/>
        <w:sz w:val="24"/>
        <w:szCs w:val="24"/>
        <w:lang w:val="pl-PL" w:eastAsia="pl-PL" w:bidi="ar-S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487" w:hanging="360"/>
      </w:pPr>
      <w:rPr>
        <w:rFonts w:ascii="Wingdings" w:hAnsi="Wingdings" w:cs="Wingdings" w:hint="default"/>
        <w:kern w:val="1"/>
        <w:lang w:eastAsia="pl-PL"/>
      </w:rPr>
    </w:lvl>
  </w:abstractNum>
  <w:abstractNum w:abstractNumId="7" w15:restartNumberingAfterBreak="0">
    <w:nsid w:val="00000008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auto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Wingdings" w:hint="default"/>
        <w:kern w:val="1"/>
        <w:lang w:eastAsia="pl-PL"/>
      </w:rPr>
    </w:lvl>
  </w:abstractNum>
  <w:abstractNum w:abstractNumId="11" w15:restartNumberingAfterBreak="0">
    <w:nsid w:val="0000000D"/>
    <w:multiLevelType w:val="singleLevel"/>
    <w:tmpl w:val="93E8C3D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color w:val="auto"/>
        <w:kern w:val="1"/>
        <w:lang w:eastAsia="pl-P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kern w:val="1"/>
        <w:lang w:eastAsia="pl-PL"/>
      </w:rPr>
    </w:lvl>
  </w:abstractNum>
  <w:abstractNum w:abstractNumId="14" w15:restartNumberingAfterBreak="0">
    <w:nsid w:val="00000010"/>
    <w:multiLevelType w:val="singleLevel"/>
    <w:tmpl w:val="5C56A65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kern w:val="1"/>
        <w:sz w:val="24"/>
        <w:szCs w:val="24"/>
        <w:lang w:eastAsia="pl-PL"/>
      </w:rPr>
    </w:lvl>
  </w:abstractNum>
  <w:abstractNum w:abstractNumId="15" w15:restartNumberingAfterBreak="0">
    <w:nsid w:val="00000011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9EE41E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kern w:val="1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7" w15:restartNumberingAfterBreak="0">
    <w:nsid w:val="00000013"/>
    <w:multiLevelType w:val="singleLevel"/>
    <w:tmpl w:val="707CC2A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iCs/>
        <w:strike w:val="0"/>
        <w:color w:val="000000" w:themeColor="text1"/>
        <w:sz w:val="24"/>
        <w:szCs w:val="24"/>
      </w:rPr>
    </w:lvl>
  </w:abstractNum>
  <w:abstractNum w:abstractNumId="18" w15:restartNumberingAfterBreak="0">
    <w:nsid w:val="00000014"/>
    <w:multiLevelType w:val="singleLevel"/>
    <w:tmpl w:val="04150017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461C1CC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 w:hint="default"/>
        <w: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9AFE908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8"/>
    <w:multiLevelType w:val="multilevel"/>
    <w:tmpl w:val="AD02A8DE"/>
    <w:name w:val="WW8Num24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2" w15:restartNumberingAfterBreak="0">
    <w:nsid w:val="00000019"/>
    <w:multiLevelType w:val="multilevel"/>
    <w:tmpl w:val="5FBAC72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4B95059"/>
    <w:multiLevelType w:val="hybridMultilevel"/>
    <w:tmpl w:val="C41E58D2"/>
    <w:lvl w:ilvl="0" w:tplc="EE60746E">
      <w:start w:val="1"/>
      <w:numFmt w:val="lowerLetter"/>
      <w:lvlText w:val="%1)"/>
      <w:lvlJc w:val="left"/>
      <w:pPr>
        <w:ind w:left="100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9D02B65"/>
    <w:multiLevelType w:val="hybridMultilevel"/>
    <w:tmpl w:val="F5A43EF4"/>
    <w:lvl w:ilvl="0" w:tplc="524E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E6180E"/>
    <w:multiLevelType w:val="multilevel"/>
    <w:tmpl w:val="FF7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AB37EC"/>
    <w:multiLevelType w:val="multilevel"/>
    <w:tmpl w:val="184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520837"/>
    <w:multiLevelType w:val="hybridMultilevel"/>
    <w:tmpl w:val="AE4C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6BB0"/>
    <w:multiLevelType w:val="hybridMultilevel"/>
    <w:tmpl w:val="8EB4FC30"/>
    <w:lvl w:ilvl="0" w:tplc="DC9623CE">
      <w:start w:val="3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1571480D"/>
    <w:multiLevelType w:val="hybridMultilevel"/>
    <w:tmpl w:val="DC5A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0F5E35"/>
    <w:multiLevelType w:val="hybridMultilevel"/>
    <w:tmpl w:val="9FCE224E"/>
    <w:lvl w:ilvl="0" w:tplc="0000000C">
      <w:start w:val="1"/>
      <w:numFmt w:val="bullet"/>
      <w:lvlText w:val=""/>
      <w:lvlJc w:val="left"/>
      <w:pPr>
        <w:ind w:left="1070" w:hanging="360"/>
      </w:pPr>
      <w:rPr>
        <w:rFonts w:ascii="Symbol" w:hAnsi="Symbol" w:cs="Wingdings" w:hint="default"/>
        <w:kern w:val="1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1E613949"/>
    <w:multiLevelType w:val="hybridMultilevel"/>
    <w:tmpl w:val="FF84F8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0A0E74"/>
    <w:multiLevelType w:val="multilevel"/>
    <w:tmpl w:val="47E2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1E4EC3"/>
    <w:multiLevelType w:val="hybridMultilevel"/>
    <w:tmpl w:val="B916145A"/>
    <w:lvl w:ilvl="0" w:tplc="0000000C">
      <w:start w:val="1"/>
      <w:numFmt w:val="bullet"/>
      <w:lvlText w:val=""/>
      <w:lvlJc w:val="left"/>
      <w:pPr>
        <w:ind w:left="198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2BDD0B9E"/>
    <w:multiLevelType w:val="hybridMultilevel"/>
    <w:tmpl w:val="9CAAA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994DE6"/>
    <w:multiLevelType w:val="hybridMultilevel"/>
    <w:tmpl w:val="67A8F9E4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 w15:restartNumberingAfterBreak="0">
    <w:nsid w:val="350E28AE"/>
    <w:multiLevelType w:val="hybridMultilevel"/>
    <w:tmpl w:val="A6D4858A"/>
    <w:lvl w:ilvl="0" w:tplc="6BC49730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7" w15:restartNumberingAfterBreak="0">
    <w:nsid w:val="36412643"/>
    <w:multiLevelType w:val="hybridMultilevel"/>
    <w:tmpl w:val="B84E308C"/>
    <w:lvl w:ilvl="0" w:tplc="C3841430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3B75288C"/>
    <w:multiLevelType w:val="hybridMultilevel"/>
    <w:tmpl w:val="9C922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BC7F55"/>
    <w:multiLevelType w:val="hybridMultilevel"/>
    <w:tmpl w:val="457C1620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22EB4"/>
    <w:multiLevelType w:val="hybridMultilevel"/>
    <w:tmpl w:val="73E819F2"/>
    <w:lvl w:ilvl="0" w:tplc="7BF4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18292A"/>
    <w:multiLevelType w:val="hybridMultilevel"/>
    <w:tmpl w:val="B4FA7F62"/>
    <w:lvl w:ilvl="0" w:tplc="04150017">
      <w:start w:val="1"/>
      <w:numFmt w:val="lowerLetter"/>
      <w:lvlText w:val="%1)"/>
      <w:lvlJc w:val="left"/>
      <w:pPr>
        <w:ind w:left="1001" w:hanging="360"/>
      </w:pPr>
      <w:rPr>
        <w:rFonts w:hint="default"/>
        <w:b w:val="0"/>
        <w:bCs w:val="0"/>
        <w:i w:val="0"/>
        <w:iCs w:val="0"/>
        <w:color w:val="auto"/>
        <w:kern w:val="1"/>
        <w:sz w:val="24"/>
        <w:szCs w:val="24"/>
        <w:lang w:val="pl-PL" w:eastAsia="pl-PL" w:bidi="ar-SA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  <w:rPr>
        <w:rFonts w:cs="Times New Roman"/>
      </w:rPr>
    </w:lvl>
  </w:abstractNum>
  <w:abstractNum w:abstractNumId="42" w15:restartNumberingAfterBreak="0">
    <w:nsid w:val="65623830"/>
    <w:multiLevelType w:val="multilevel"/>
    <w:tmpl w:val="A17EC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B22D57"/>
    <w:multiLevelType w:val="hybridMultilevel"/>
    <w:tmpl w:val="7B26F5F6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Wingdings" w:hint="default"/>
        <w:kern w:val="1"/>
        <w:lang w:eastAsia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138D9"/>
    <w:multiLevelType w:val="hybridMultilevel"/>
    <w:tmpl w:val="1E449FFE"/>
    <w:lvl w:ilvl="0" w:tplc="C00899C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3614109">
    <w:abstractNumId w:val="26"/>
  </w:num>
  <w:num w:numId="2" w16cid:durableId="919020094">
    <w:abstractNumId w:val="25"/>
  </w:num>
  <w:num w:numId="3" w16cid:durableId="1664577696">
    <w:abstractNumId w:val="32"/>
  </w:num>
  <w:num w:numId="4" w16cid:durableId="1749426645">
    <w:abstractNumId w:val="42"/>
  </w:num>
  <w:num w:numId="5" w16cid:durableId="768622199">
    <w:abstractNumId w:val="0"/>
  </w:num>
  <w:num w:numId="6" w16cid:durableId="352154115">
    <w:abstractNumId w:val="1"/>
  </w:num>
  <w:num w:numId="7" w16cid:durableId="570698507">
    <w:abstractNumId w:val="2"/>
  </w:num>
  <w:num w:numId="8" w16cid:durableId="2116317630">
    <w:abstractNumId w:val="3"/>
  </w:num>
  <w:num w:numId="9" w16cid:durableId="1332030430">
    <w:abstractNumId w:val="4"/>
  </w:num>
  <w:num w:numId="10" w16cid:durableId="203762792">
    <w:abstractNumId w:val="5"/>
  </w:num>
  <w:num w:numId="11" w16cid:durableId="1541239108">
    <w:abstractNumId w:val="6"/>
  </w:num>
  <w:num w:numId="12" w16cid:durableId="2076390680">
    <w:abstractNumId w:val="7"/>
  </w:num>
  <w:num w:numId="13" w16cid:durableId="364449218">
    <w:abstractNumId w:val="8"/>
  </w:num>
  <w:num w:numId="14" w16cid:durableId="2050911638">
    <w:abstractNumId w:val="9"/>
  </w:num>
  <w:num w:numId="15" w16cid:durableId="1639602211">
    <w:abstractNumId w:val="10"/>
  </w:num>
  <w:num w:numId="16" w16cid:durableId="146866323">
    <w:abstractNumId w:val="11"/>
  </w:num>
  <w:num w:numId="17" w16cid:durableId="654262811">
    <w:abstractNumId w:val="12"/>
  </w:num>
  <w:num w:numId="18" w16cid:durableId="941763742">
    <w:abstractNumId w:val="13"/>
  </w:num>
  <w:num w:numId="19" w16cid:durableId="1518882635">
    <w:abstractNumId w:val="14"/>
  </w:num>
  <w:num w:numId="20" w16cid:durableId="1208837931">
    <w:abstractNumId w:val="15"/>
  </w:num>
  <w:num w:numId="21" w16cid:durableId="655231761">
    <w:abstractNumId w:val="16"/>
  </w:num>
  <w:num w:numId="22" w16cid:durableId="842863994">
    <w:abstractNumId w:val="17"/>
  </w:num>
  <w:num w:numId="23" w16cid:durableId="675495042">
    <w:abstractNumId w:val="18"/>
  </w:num>
  <w:num w:numId="24" w16cid:durableId="136994522">
    <w:abstractNumId w:val="19"/>
  </w:num>
  <w:num w:numId="25" w16cid:durableId="756098526">
    <w:abstractNumId w:val="20"/>
  </w:num>
  <w:num w:numId="26" w16cid:durableId="1838495751">
    <w:abstractNumId w:val="21"/>
  </w:num>
  <w:num w:numId="27" w16cid:durableId="765854298">
    <w:abstractNumId w:val="22"/>
  </w:num>
  <w:num w:numId="28" w16cid:durableId="1730956098">
    <w:abstractNumId w:val="37"/>
  </w:num>
  <w:num w:numId="29" w16cid:durableId="1519350393">
    <w:abstractNumId w:val="33"/>
  </w:num>
  <w:num w:numId="30" w16cid:durableId="1344471759">
    <w:abstractNumId w:val="39"/>
  </w:num>
  <w:num w:numId="31" w16cid:durableId="2065250865">
    <w:abstractNumId w:val="40"/>
  </w:num>
  <w:num w:numId="32" w16cid:durableId="490683996">
    <w:abstractNumId w:val="36"/>
  </w:num>
  <w:num w:numId="33" w16cid:durableId="545219559">
    <w:abstractNumId w:val="44"/>
  </w:num>
  <w:num w:numId="34" w16cid:durableId="1368331104">
    <w:abstractNumId w:val="28"/>
  </w:num>
  <w:num w:numId="35" w16cid:durableId="1106969637">
    <w:abstractNumId w:val="35"/>
  </w:num>
  <w:num w:numId="36" w16cid:durableId="613750281">
    <w:abstractNumId w:val="27"/>
  </w:num>
  <w:num w:numId="37" w16cid:durableId="1549294492">
    <w:abstractNumId w:val="24"/>
  </w:num>
  <w:num w:numId="38" w16cid:durableId="23673435">
    <w:abstractNumId w:val="43"/>
  </w:num>
  <w:num w:numId="39" w16cid:durableId="1402484056">
    <w:abstractNumId w:val="38"/>
  </w:num>
  <w:num w:numId="40" w16cid:durableId="168523046">
    <w:abstractNumId w:val="29"/>
  </w:num>
  <w:num w:numId="41" w16cid:durableId="1138034535">
    <w:abstractNumId w:val="30"/>
  </w:num>
  <w:num w:numId="42" w16cid:durableId="1500923629">
    <w:abstractNumId w:val="34"/>
  </w:num>
  <w:num w:numId="43" w16cid:durableId="492843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6444793">
    <w:abstractNumId w:val="31"/>
  </w:num>
  <w:num w:numId="45" w16cid:durableId="51512070">
    <w:abstractNumId w:val="41"/>
  </w:num>
  <w:num w:numId="46" w16cid:durableId="759836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025AA"/>
    <w:rsid w:val="00021C40"/>
    <w:rsid w:val="00032584"/>
    <w:rsid w:val="00044D8F"/>
    <w:rsid w:val="00063E9C"/>
    <w:rsid w:val="00076CD5"/>
    <w:rsid w:val="00085C0C"/>
    <w:rsid w:val="000A18B3"/>
    <w:rsid w:val="000B7DA4"/>
    <w:rsid w:val="000C3091"/>
    <w:rsid w:val="000C5986"/>
    <w:rsid w:val="000D7055"/>
    <w:rsid w:val="000F2079"/>
    <w:rsid w:val="00100393"/>
    <w:rsid w:val="00103EA2"/>
    <w:rsid w:val="001071BC"/>
    <w:rsid w:val="0013016C"/>
    <w:rsid w:val="00134089"/>
    <w:rsid w:val="00151FF4"/>
    <w:rsid w:val="00152CFC"/>
    <w:rsid w:val="00153098"/>
    <w:rsid w:val="0015556D"/>
    <w:rsid w:val="00155CBA"/>
    <w:rsid w:val="00155FA2"/>
    <w:rsid w:val="00163C16"/>
    <w:rsid w:val="0018426B"/>
    <w:rsid w:val="00186004"/>
    <w:rsid w:val="00193244"/>
    <w:rsid w:val="001B35CC"/>
    <w:rsid w:val="001C33BC"/>
    <w:rsid w:val="001F38A0"/>
    <w:rsid w:val="0020434C"/>
    <w:rsid w:val="00226BEB"/>
    <w:rsid w:val="00230497"/>
    <w:rsid w:val="00245582"/>
    <w:rsid w:val="00250F2A"/>
    <w:rsid w:val="00252690"/>
    <w:rsid w:val="00274630"/>
    <w:rsid w:val="00281B3D"/>
    <w:rsid w:val="002937D7"/>
    <w:rsid w:val="002B00AB"/>
    <w:rsid w:val="002B7D07"/>
    <w:rsid w:val="002C7CE9"/>
    <w:rsid w:val="002D3DB1"/>
    <w:rsid w:val="002E2944"/>
    <w:rsid w:val="002F7340"/>
    <w:rsid w:val="00327F42"/>
    <w:rsid w:val="0033661E"/>
    <w:rsid w:val="00350099"/>
    <w:rsid w:val="00381A65"/>
    <w:rsid w:val="00397B90"/>
    <w:rsid w:val="003D1725"/>
    <w:rsid w:val="003D4B1A"/>
    <w:rsid w:val="003E7862"/>
    <w:rsid w:val="003F4946"/>
    <w:rsid w:val="00400F21"/>
    <w:rsid w:val="00401B4D"/>
    <w:rsid w:val="004051C9"/>
    <w:rsid w:val="00407702"/>
    <w:rsid w:val="00410559"/>
    <w:rsid w:val="00411F95"/>
    <w:rsid w:val="0041480E"/>
    <w:rsid w:val="00416C61"/>
    <w:rsid w:val="00435157"/>
    <w:rsid w:val="0045359D"/>
    <w:rsid w:val="00467DDA"/>
    <w:rsid w:val="004A26EF"/>
    <w:rsid w:val="004A3B29"/>
    <w:rsid w:val="004A4121"/>
    <w:rsid w:val="004F1174"/>
    <w:rsid w:val="00515D40"/>
    <w:rsid w:val="0053669C"/>
    <w:rsid w:val="00563719"/>
    <w:rsid w:val="0057306C"/>
    <w:rsid w:val="00575BE6"/>
    <w:rsid w:val="005A1E97"/>
    <w:rsid w:val="005F183A"/>
    <w:rsid w:val="005F2D81"/>
    <w:rsid w:val="006445B7"/>
    <w:rsid w:val="006905F0"/>
    <w:rsid w:val="00691E5D"/>
    <w:rsid w:val="006A0565"/>
    <w:rsid w:val="006A272C"/>
    <w:rsid w:val="006B7C27"/>
    <w:rsid w:val="006C7577"/>
    <w:rsid w:val="006D2EFB"/>
    <w:rsid w:val="006D3E16"/>
    <w:rsid w:val="006D46B0"/>
    <w:rsid w:val="006D707C"/>
    <w:rsid w:val="007063E0"/>
    <w:rsid w:val="007111E5"/>
    <w:rsid w:val="00711866"/>
    <w:rsid w:val="00714D72"/>
    <w:rsid w:val="00715ED4"/>
    <w:rsid w:val="00750FBD"/>
    <w:rsid w:val="00753D3A"/>
    <w:rsid w:val="007578B5"/>
    <w:rsid w:val="00757BC1"/>
    <w:rsid w:val="007741E9"/>
    <w:rsid w:val="00776500"/>
    <w:rsid w:val="00776CA9"/>
    <w:rsid w:val="00781348"/>
    <w:rsid w:val="00784A59"/>
    <w:rsid w:val="00792CAB"/>
    <w:rsid w:val="00794C01"/>
    <w:rsid w:val="007A60CD"/>
    <w:rsid w:val="007C130C"/>
    <w:rsid w:val="007C75C8"/>
    <w:rsid w:val="007D0DAE"/>
    <w:rsid w:val="007F16C1"/>
    <w:rsid w:val="007F3042"/>
    <w:rsid w:val="007F6C7D"/>
    <w:rsid w:val="008127D7"/>
    <w:rsid w:val="0084276E"/>
    <w:rsid w:val="00844396"/>
    <w:rsid w:val="00845672"/>
    <w:rsid w:val="008468E3"/>
    <w:rsid w:val="00847744"/>
    <w:rsid w:val="00856B86"/>
    <w:rsid w:val="0086176C"/>
    <w:rsid w:val="0087398B"/>
    <w:rsid w:val="00883BCF"/>
    <w:rsid w:val="008E356E"/>
    <w:rsid w:val="00904355"/>
    <w:rsid w:val="00910D84"/>
    <w:rsid w:val="009352FA"/>
    <w:rsid w:val="00950E85"/>
    <w:rsid w:val="0095345A"/>
    <w:rsid w:val="009812A8"/>
    <w:rsid w:val="009B7648"/>
    <w:rsid w:val="009D1B7D"/>
    <w:rsid w:val="009D3A4E"/>
    <w:rsid w:val="009D66FF"/>
    <w:rsid w:val="009F491E"/>
    <w:rsid w:val="00A0687E"/>
    <w:rsid w:val="00A129F8"/>
    <w:rsid w:val="00A202E5"/>
    <w:rsid w:val="00A311F1"/>
    <w:rsid w:val="00A45ECB"/>
    <w:rsid w:val="00A66924"/>
    <w:rsid w:val="00A70F7D"/>
    <w:rsid w:val="00A81EAF"/>
    <w:rsid w:val="00A94CFD"/>
    <w:rsid w:val="00AA48FD"/>
    <w:rsid w:val="00AB6115"/>
    <w:rsid w:val="00AC3A09"/>
    <w:rsid w:val="00AD3D78"/>
    <w:rsid w:val="00AD401B"/>
    <w:rsid w:val="00AE2C42"/>
    <w:rsid w:val="00AE2D88"/>
    <w:rsid w:val="00AE2ECC"/>
    <w:rsid w:val="00AE585B"/>
    <w:rsid w:val="00B03AFE"/>
    <w:rsid w:val="00B32AD3"/>
    <w:rsid w:val="00B37D3C"/>
    <w:rsid w:val="00B64DE1"/>
    <w:rsid w:val="00B95F71"/>
    <w:rsid w:val="00BA45E1"/>
    <w:rsid w:val="00BB007B"/>
    <w:rsid w:val="00BC4C7F"/>
    <w:rsid w:val="00BC66C2"/>
    <w:rsid w:val="00BD1F13"/>
    <w:rsid w:val="00BD5B40"/>
    <w:rsid w:val="00BE0DD4"/>
    <w:rsid w:val="00C072A2"/>
    <w:rsid w:val="00C21281"/>
    <w:rsid w:val="00C24E85"/>
    <w:rsid w:val="00C34B23"/>
    <w:rsid w:val="00C428AA"/>
    <w:rsid w:val="00C54F74"/>
    <w:rsid w:val="00C63882"/>
    <w:rsid w:val="00C676F9"/>
    <w:rsid w:val="00C7101C"/>
    <w:rsid w:val="00C7186B"/>
    <w:rsid w:val="00C7553F"/>
    <w:rsid w:val="00CA6E42"/>
    <w:rsid w:val="00CE460C"/>
    <w:rsid w:val="00D04055"/>
    <w:rsid w:val="00D21B59"/>
    <w:rsid w:val="00D26AC1"/>
    <w:rsid w:val="00D318D6"/>
    <w:rsid w:val="00D34641"/>
    <w:rsid w:val="00D37E8F"/>
    <w:rsid w:val="00D40D1D"/>
    <w:rsid w:val="00D5446D"/>
    <w:rsid w:val="00D56228"/>
    <w:rsid w:val="00D81E2F"/>
    <w:rsid w:val="00D82370"/>
    <w:rsid w:val="00D97B0A"/>
    <w:rsid w:val="00DA6F70"/>
    <w:rsid w:val="00DA7549"/>
    <w:rsid w:val="00DB4A59"/>
    <w:rsid w:val="00DB7529"/>
    <w:rsid w:val="00DC151F"/>
    <w:rsid w:val="00DE2161"/>
    <w:rsid w:val="00DE6FFC"/>
    <w:rsid w:val="00E03A11"/>
    <w:rsid w:val="00E16FF0"/>
    <w:rsid w:val="00E55047"/>
    <w:rsid w:val="00E655AA"/>
    <w:rsid w:val="00E74A49"/>
    <w:rsid w:val="00E757D0"/>
    <w:rsid w:val="00E81612"/>
    <w:rsid w:val="00E84CD0"/>
    <w:rsid w:val="00E905CC"/>
    <w:rsid w:val="00E954D5"/>
    <w:rsid w:val="00EA5B03"/>
    <w:rsid w:val="00EC0BDD"/>
    <w:rsid w:val="00EC1AA3"/>
    <w:rsid w:val="00ED23CF"/>
    <w:rsid w:val="00EF0B3A"/>
    <w:rsid w:val="00EF1E72"/>
    <w:rsid w:val="00F034E0"/>
    <w:rsid w:val="00F04A4A"/>
    <w:rsid w:val="00F263A3"/>
    <w:rsid w:val="00F43EF4"/>
    <w:rsid w:val="00F4492B"/>
    <w:rsid w:val="00F50277"/>
    <w:rsid w:val="00F5098C"/>
    <w:rsid w:val="00F5239E"/>
    <w:rsid w:val="00F610F3"/>
    <w:rsid w:val="00F73474"/>
    <w:rsid w:val="00F7364F"/>
    <w:rsid w:val="00F76D2F"/>
    <w:rsid w:val="00F8298F"/>
    <w:rsid w:val="00FB0AD0"/>
    <w:rsid w:val="00FB0BF9"/>
    <w:rsid w:val="00FB3C38"/>
    <w:rsid w:val="00FD4BA3"/>
    <w:rsid w:val="00FD4E11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B3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E85"/>
    <w:rPr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semiHidden/>
    <w:rsid w:val="008468E3"/>
  </w:style>
  <w:style w:type="paragraph" w:customStyle="1" w:styleId="western">
    <w:name w:val="western"/>
    <w:basedOn w:val="Normalny"/>
    <w:rsid w:val="008468E3"/>
    <w:pPr>
      <w:widowControl w:val="0"/>
      <w:suppressAutoHyphens/>
      <w:spacing w:before="100" w:beforeAutospacing="1" w:after="119"/>
    </w:pPr>
    <w:rPr>
      <w:rFonts w:eastAsia="Lucida Sans Unicode"/>
      <w:color w:val="000000"/>
      <w:kern w:val="1"/>
      <w:lang w:eastAsia="zh-CN"/>
    </w:rPr>
  </w:style>
  <w:style w:type="paragraph" w:styleId="Akapitzlist">
    <w:name w:val="List Paragraph"/>
    <w:basedOn w:val="Normalny"/>
    <w:qFormat/>
    <w:rsid w:val="008468E3"/>
    <w:pPr>
      <w:ind w:left="708"/>
    </w:pPr>
    <w:rPr>
      <w:kern w:val="1"/>
      <w:lang w:eastAsia="zh-CN"/>
    </w:rPr>
  </w:style>
  <w:style w:type="paragraph" w:styleId="NormalnyWeb">
    <w:name w:val="Normal (Web)"/>
    <w:basedOn w:val="Normalny"/>
    <w:rsid w:val="008468E3"/>
    <w:pPr>
      <w:suppressAutoHyphens/>
      <w:spacing w:before="280" w:after="119"/>
    </w:pPr>
    <w:rPr>
      <w:kern w:val="1"/>
      <w:lang w:eastAsia="zh-CN"/>
    </w:rPr>
  </w:style>
  <w:style w:type="paragraph" w:customStyle="1" w:styleId="Akapitzlist1">
    <w:name w:val="Akapit z listą1"/>
    <w:basedOn w:val="Normalny"/>
    <w:rsid w:val="008468E3"/>
    <w:pPr>
      <w:ind w:left="708"/>
    </w:pPr>
    <w:rPr>
      <w:rFonts w:eastAsia="Calibri"/>
      <w:kern w:val="1"/>
      <w:lang w:eastAsia="zh-CN"/>
    </w:rPr>
  </w:style>
  <w:style w:type="character" w:customStyle="1" w:styleId="acopre">
    <w:name w:val="acopre"/>
    <w:basedOn w:val="Domylnaczcionkaakapitu"/>
    <w:rsid w:val="008468E3"/>
  </w:style>
  <w:style w:type="character" w:styleId="Uwydatnienie">
    <w:name w:val="Emphasis"/>
    <w:uiPriority w:val="20"/>
    <w:qFormat/>
    <w:rsid w:val="008468E3"/>
    <w:rPr>
      <w:i/>
      <w:iCs/>
    </w:rPr>
  </w:style>
  <w:style w:type="character" w:customStyle="1" w:styleId="Nagwek2Znak">
    <w:name w:val="Nagłówek 2 Znak"/>
    <w:basedOn w:val="Domylnaczcionkaakapitu"/>
    <w:link w:val="Nagwek2"/>
    <w:semiHidden/>
    <w:rsid w:val="001B35C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341A-EB05-4EAD-A1DB-30BB1B41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5967</Words>
  <Characters>35805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9</cp:revision>
  <cp:lastPrinted>2026-01-09T08:49:00Z</cp:lastPrinted>
  <dcterms:created xsi:type="dcterms:W3CDTF">2026-01-22T10:26:00Z</dcterms:created>
  <dcterms:modified xsi:type="dcterms:W3CDTF">2026-02-03T09:16:00Z</dcterms:modified>
</cp:coreProperties>
</file>