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F4994" w14:textId="60A79DA3" w:rsidR="00B532C2" w:rsidRPr="00B532C2" w:rsidRDefault="00B532C2" w:rsidP="00B532C2">
      <w:pPr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B532C2">
        <w:rPr>
          <w:rFonts w:ascii="Arial" w:hAnsi="Arial" w:cs="Arial"/>
          <w:sz w:val="20"/>
          <w:szCs w:val="20"/>
        </w:rPr>
        <w:t>Załącznik Nr 1</w:t>
      </w:r>
      <w:r w:rsidR="00755BD6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</w:p>
    <w:p w14:paraId="31D66D83" w14:textId="77777777" w:rsidR="00B532C2" w:rsidRPr="00B532C2" w:rsidRDefault="00B532C2" w:rsidP="00B532C2">
      <w:pPr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B532C2">
        <w:rPr>
          <w:rFonts w:ascii="Arial" w:hAnsi="Arial" w:cs="Arial"/>
          <w:sz w:val="20"/>
          <w:szCs w:val="20"/>
        </w:rPr>
        <w:t>do Zarządzenia Nr 2/2024</w:t>
      </w:r>
    </w:p>
    <w:p w14:paraId="0A33FDA7" w14:textId="77777777" w:rsidR="00B532C2" w:rsidRPr="00B532C2" w:rsidRDefault="00B532C2" w:rsidP="00B532C2">
      <w:pPr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B532C2">
        <w:rPr>
          <w:rFonts w:ascii="Arial" w:hAnsi="Arial" w:cs="Arial"/>
          <w:sz w:val="20"/>
          <w:szCs w:val="20"/>
        </w:rPr>
        <w:t>Dyrektora Powiatowego Urzędu Pracy w Lęborku</w:t>
      </w:r>
    </w:p>
    <w:p w14:paraId="3C420E7B" w14:textId="77777777" w:rsidR="00B532C2" w:rsidRPr="00B532C2" w:rsidRDefault="00B532C2" w:rsidP="00B532C2">
      <w:pPr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B532C2">
        <w:rPr>
          <w:rFonts w:ascii="Arial" w:hAnsi="Arial" w:cs="Arial"/>
          <w:sz w:val="20"/>
          <w:szCs w:val="20"/>
        </w:rPr>
        <w:t>z dnia 29.01.2024 r.</w:t>
      </w:r>
    </w:p>
    <w:p w14:paraId="1ED17E55" w14:textId="77777777" w:rsidR="00B532C2" w:rsidRDefault="00B532C2" w:rsidP="00B532C2">
      <w:pPr>
        <w:spacing w:line="276" w:lineRule="auto"/>
        <w:jc w:val="center"/>
        <w:rPr>
          <w:rFonts w:ascii="Arial" w:hAnsi="Arial" w:cs="Arial"/>
        </w:rPr>
      </w:pPr>
    </w:p>
    <w:p w14:paraId="412960A3" w14:textId="4D32541B" w:rsidR="00833084" w:rsidRDefault="00C86CF7" w:rsidP="00B532C2">
      <w:pPr>
        <w:spacing w:line="276" w:lineRule="auto"/>
        <w:jc w:val="center"/>
        <w:rPr>
          <w:rFonts w:ascii="Arial" w:hAnsi="Arial" w:cs="Arial"/>
          <w:b/>
          <w:bCs/>
        </w:rPr>
      </w:pPr>
      <w:r w:rsidRPr="00572A44">
        <w:rPr>
          <w:rFonts w:ascii="Arial" w:hAnsi="Arial" w:cs="Arial"/>
          <w:b/>
          <w:bCs/>
        </w:rPr>
        <w:t>ZASADY</w:t>
      </w:r>
    </w:p>
    <w:p w14:paraId="251141F8" w14:textId="77777777" w:rsidR="004A1E36" w:rsidRDefault="00572A44" w:rsidP="00C86CF7">
      <w:pPr>
        <w:spacing w:line="276" w:lineRule="auto"/>
        <w:jc w:val="center"/>
        <w:rPr>
          <w:rFonts w:ascii="Arial" w:hAnsi="Arial" w:cs="Arial"/>
          <w:b/>
          <w:bCs/>
        </w:rPr>
      </w:pPr>
      <w:r w:rsidRPr="00572A44">
        <w:rPr>
          <w:rFonts w:ascii="Arial" w:hAnsi="Arial" w:cs="Arial"/>
          <w:b/>
          <w:bCs/>
        </w:rPr>
        <w:t>PRZYZNAWANIA DOFINANSOWANIA WYNAGRODZENIA</w:t>
      </w:r>
      <w:r w:rsidR="00C86CF7">
        <w:rPr>
          <w:rFonts w:ascii="Arial" w:hAnsi="Arial" w:cs="Arial"/>
          <w:b/>
          <w:bCs/>
        </w:rPr>
        <w:t xml:space="preserve"> </w:t>
      </w:r>
      <w:r w:rsidRPr="00572A44">
        <w:rPr>
          <w:rFonts w:ascii="Arial" w:hAnsi="Arial" w:cs="Arial"/>
          <w:b/>
          <w:bCs/>
        </w:rPr>
        <w:t>ZA ZATRUDNIENIE SKIEROWANEGO BEZROBOTNEGO, KTÓRY UKOŃCZYŁ 50 ROK ŻYCIA</w:t>
      </w:r>
      <w:r w:rsidR="004A1E36">
        <w:rPr>
          <w:rFonts w:ascii="Arial" w:hAnsi="Arial" w:cs="Arial"/>
          <w:b/>
          <w:bCs/>
        </w:rPr>
        <w:t xml:space="preserve"> </w:t>
      </w:r>
    </w:p>
    <w:p w14:paraId="3DA3968A" w14:textId="77777777" w:rsidR="00572A44" w:rsidRDefault="00572A44" w:rsidP="00572A4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341C87D" w14:textId="77777777" w:rsidR="001F5505" w:rsidRPr="004A6F24" w:rsidRDefault="001F5505" w:rsidP="001F5505">
      <w:pPr>
        <w:tabs>
          <w:tab w:val="center" w:pos="7728"/>
          <w:tab w:val="right" w:pos="12264"/>
        </w:tabs>
        <w:spacing w:line="276" w:lineRule="auto"/>
        <w:jc w:val="both"/>
        <w:rPr>
          <w:rFonts w:ascii="Arial" w:hAnsi="Arial" w:cs="Arial"/>
        </w:rPr>
      </w:pPr>
      <w:r w:rsidRPr="004A6F24">
        <w:rPr>
          <w:rFonts w:ascii="Arial" w:hAnsi="Arial" w:cs="Arial"/>
          <w:b/>
        </w:rPr>
        <w:t>Podstawa prawna:</w:t>
      </w:r>
    </w:p>
    <w:p w14:paraId="4DB548DD" w14:textId="01D221F8" w:rsidR="001F5505" w:rsidRPr="004A6F24" w:rsidRDefault="001F5505" w:rsidP="001F5505">
      <w:pPr>
        <w:numPr>
          <w:ilvl w:val="0"/>
          <w:numId w:val="6"/>
        </w:numPr>
        <w:suppressAutoHyphens/>
        <w:spacing w:line="276" w:lineRule="auto"/>
        <w:ind w:left="142" w:right="-14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A6F24">
        <w:rPr>
          <w:rFonts w:ascii="Arial" w:hAnsi="Arial" w:cs="Arial"/>
        </w:rPr>
        <w:t>Ustawa z dnia 20 kwietnia 2004 r. o promocji zatrudnienia i instytucjach rynku</w:t>
      </w:r>
      <w:r>
        <w:rPr>
          <w:rFonts w:ascii="Arial" w:hAnsi="Arial" w:cs="Arial"/>
        </w:rPr>
        <w:t xml:space="preserve"> </w:t>
      </w:r>
      <w:r w:rsidRPr="004A6F24">
        <w:rPr>
          <w:rFonts w:ascii="Arial" w:hAnsi="Arial" w:cs="Arial"/>
        </w:rPr>
        <w:t>pracy</w:t>
      </w:r>
      <w:r w:rsidR="00510B20">
        <w:rPr>
          <w:rFonts w:ascii="Arial" w:hAnsi="Arial" w:cs="Arial"/>
        </w:rPr>
        <w:t>.</w:t>
      </w:r>
    </w:p>
    <w:p w14:paraId="3EB934E1" w14:textId="2A32A54E" w:rsidR="001F5505" w:rsidRPr="004A6F24" w:rsidRDefault="001F5505" w:rsidP="001F5505">
      <w:pPr>
        <w:numPr>
          <w:ilvl w:val="0"/>
          <w:numId w:val="6"/>
        </w:numPr>
        <w:suppressAutoHyphens/>
        <w:spacing w:line="276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A6F24">
        <w:rPr>
          <w:rFonts w:ascii="Arial" w:hAnsi="Arial" w:cs="Arial"/>
        </w:rPr>
        <w:t xml:space="preserve">Rozporządzenie Komisji (UE) Nr </w:t>
      </w:r>
      <w:r>
        <w:rPr>
          <w:rFonts w:ascii="Arial" w:hAnsi="Arial" w:cs="Arial"/>
        </w:rPr>
        <w:t>2023/2831</w:t>
      </w:r>
      <w:r w:rsidRPr="004A6F24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13</w:t>
      </w:r>
      <w:r w:rsidRPr="004A6F24">
        <w:rPr>
          <w:rFonts w:ascii="Arial" w:hAnsi="Arial" w:cs="Arial"/>
        </w:rPr>
        <w:t xml:space="preserve"> grudnia 20</w:t>
      </w:r>
      <w:r>
        <w:rPr>
          <w:rFonts w:ascii="Arial" w:hAnsi="Arial" w:cs="Arial"/>
        </w:rPr>
        <w:t>2</w:t>
      </w:r>
      <w:r w:rsidRPr="004A6F24">
        <w:rPr>
          <w:rFonts w:ascii="Arial" w:hAnsi="Arial" w:cs="Arial"/>
        </w:rPr>
        <w:t>3 r. w sprawie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 w:rsidRPr="004A6F24">
        <w:rPr>
          <w:rFonts w:ascii="Arial" w:hAnsi="Arial" w:cs="Arial"/>
        </w:rPr>
        <w:t>stosowania art.107 i 108 Traktatu o funkcjonowaniu Unii Europejskiej do pomocy</w:t>
      </w:r>
      <w:r>
        <w:rPr>
          <w:rFonts w:ascii="Arial" w:hAnsi="Arial" w:cs="Arial"/>
        </w:rPr>
        <w:br/>
        <w:t xml:space="preserve"> </w:t>
      </w:r>
      <w:r w:rsidRPr="004A6F2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4A6F24">
        <w:rPr>
          <w:rFonts w:ascii="Arial" w:hAnsi="Arial" w:cs="Arial"/>
        </w:rPr>
        <w:t>minimis</w:t>
      </w:r>
      <w:r w:rsidR="00510B20">
        <w:rPr>
          <w:rFonts w:ascii="Arial" w:hAnsi="Arial" w:cs="Arial"/>
        </w:rPr>
        <w:t>.</w:t>
      </w:r>
    </w:p>
    <w:p w14:paraId="622E7979" w14:textId="77777777" w:rsidR="001F5505" w:rsidRPr="00F161D8" w:rsidRDefault="001F5505" w:rsidP="001F5505">
      <w:pPr>
        <w:numPr>
          <w:ilvl w:val="0"/>
          <w:numId w:val="6"/>
        </w:numPr>
        <w:suppressAutoHyphens/>
        <w:spacing w:line="276" w:lineRule="auto"/>
        <w:ind w:left="142" w:hanging="142"/>
        <w:rPr>
          <w:rFonts w:ascii="Arial" w:hAnsi="Arial" w:cs="Arial"/>
        </w:rPr>
      </w:pPr>
      <w:r w:rsidRPr="00F161D8">
        <w:rPr>
          <w:rFonts w:ascii="Arial" w:hAnsi="Arial" w:cs="Arial"/>
        </w:rPr>
        <w:t xml:space="preserve"> Rozporządzenie Komisji (UE) nr 1408/2013 z dnia 18 grudnia 2013 roku w sprawie </w:t>
      </w:r>
    </w:p>
    <w:p w14:paraId="2897A4C0" w14:textId="77777777" w:rsidR="00510B20" w:rsidRDefault="001F5505" w:rsidP="00510B20">
      <w:pPr>
        <w:spacing w:line="276" w:lineRule="auto"/>
        <w:ind w:left="142" w:hanging="142"/>
        <w:rPr>
          <w:rFonts w:ascii="Arial" w:hAnsi="Arial" w:cs="Arial"/>
        </w:rPr>
      </w:pPr>
      <w:r w:rsidRPr="00F161D8">
        <w:rPr>
          <w:rFonts w:ascii="Arial" w:hAnsi="Arial" w:cs="Arial"/>
        </w:rPr>
        <w:t xml:space="preserve">   stosowania art.107 i 108 Traktatu o funkcjonowaniu Unii Europejskiej do pomocy</w:t>
      </w:r>
      <w:r w:rsidRPr="00F161D8">
        <w:rPr>
          <w:rFonts w:ascii="Arial" w:hAnsi="Arial" w:cs="Arial"/>
        </w:rPr>
        <w:br/>
        <w:t xml:space="preserve"> de minimis w sektorze rolnym</w:t>
      </w:r>
      <w:bookmarkStart w:id="1" w:name="_Hlk63074780"/>
      <w:r w:rsidR="00510B20">
        <w:rPr>
          <w:rFonts w:ascii="Arial" w:hAnsi="Arial" w:cs="Arial"/>
        </w:rPr>
        <w:t>.</w:t>
      </w:r>
    </w:p>
    <w:p w14:paraId="4186FE54" w14:textId="77777777" w:rsidR="00510B20" w:rsidRPr="00510B20" w:rsidRDefault="00510B20" w:rsidP="00510B20">
      <w:pPr>
        <w:pStyle w:val="Akapitzlist"/>
        <w:numPr>
          <w:ilvl w:val="0"/>
          <w:numId w:val="10"/>
        </w:numPr>
        <w:spacing w:line="276" w:lineRule="auto"/>
        <w:ind w:left="142" w:hanging="142"/>
        <w:rPr>
          <w:rFonts w:ascii="Arial" w:hAnsi="Arial" w:cs="Arial"/>
          <w:b/>
        </w:rPr>
      </w:pPr>
      <w:r>
        <w:rPr>
          <w:rFonts w:ascii="Arial" w:hAnsi="Arial" w:cs="Arial"/>
          <w:kern w:val="1"/>
        </w:rPr>
        <w:t xml:space="preserve"> </w:t>
      </w:r>
      <w:r w:rsidR="001F5505" w:rsidRPr="00510B20">
        <w:rPr>
          <w:rFonts w:ascii="Arial" w:hAnsi="Arial" w:cs="Arial"/>
          <w:kern w:val="1"/>
        </w:rPr>
        <w:t>Rozporządzenie Komisji (UE) nr 717/2014 z dnia 27 czerwca 2014 roku w sprawie</w:t>
      </w:r>
      <w:r w:rsidR="001F5505" w:rsidRPr="00510B20">
        <w:rPr>
          <w:rFonts w:ascii="Arial" w:hAnsi="Arial" w:cs="Arial"/>
          <w:kern w:val="1"/>
        </w:rPr>
        <w:br/>
        <w:t xml:space="preserve"> stosowania art.107 i 108 Traktatu o funkcjonowaniu Unii Europejskiej do pomocy</w:t>
      </w:r>
      <w:r w:rsidR="001F5505" w:rsidRPr="00510B20">
        <w:rPr>
          <w:rFonts w:ascii="Arial" w:hAnsi="Arial" w:cs="Arial"/>
          <w:kern w:val="1"/>
        </w:rPr>
        <w:br/>
        <w:t xml:space="preserve"> de minimis w sektorze rybołówstwa i akwakultury</w:t>
      </w:r>
      <w:bookmarkEnd w:id="1"/>
      <w:r>
        <w:rPr>
          <w:rFonts w:ascii="Arial" w:hAnsi="Arial" w:cs="Arial"/>
          <w:kern w:val="1"/>
        </w:rPr>
        <w:t>.</w:t>
      </w:r>
    </w:p>
    <w:p w14:paraId="054F6810" w14:textId="77777777" w:rsidR="00510B20" w:rsidRDefault="00510B20" w:rsidP="00510B20">
      <w:pPr>
        <w:pStyle w:val="Akapitzlist"/>
        <w:spacing w:line="276" w:lineRule="auto"/>
        <w:ind w:left="142"/>
        <w:rPr>
          <w:rFonts w:ascii="Arial" w:hAnsi="Arial" w:cs="Arial"/>
          <w:kern w:val="1"/>
        </w:rPr>
      </w:pPr>
    </w:p>
    <w:p w14:paraId="0F481123" w14:textId="00C8368A" w:rsidR="00572A44" w:rsidRPr="00572A44" w:rsidRDefault="00572A44" w:rsidP="00510B2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 w:rsidRPr="00572A44">
        <w:rPr>
          <w:rFonts w:ascii="Arial" w:hAnsi="Arial" w:cs="Arial"/>
        </w:rPr>
        <w:t xml:space="preserve">Starosta może na podstawie zawartej umowy, przyznać pracodawcy lub przedsiębiorcy </w:t>
      </w:r>
      <w:r w:rsidRPr="00572A44">
        <w:rPr>
          <w:rFonts w:ascii="Arial" w:hAnsi="Arial" w:cs="Arial"/>
          <w:b/>
        </w:rPr>
        <w:t xml:space="preserve">dofinansowanie wynagrodzenia za zatrudnienie skierowanego bezrobotnego, </w:t>
      </w:r>
      <w:r w:rsidRPr="00572A44">
        <w:rPr>
          <w:rFonts w:ascii="Arial" w:hAnsi="Arial" w:cs="Arial"/>
          <w:b/>
        </w:rPr>
        <w:br/>
        <w:t xml:space="preserve">który ukończył 50 rok życia </w:t>
      </w:r>
      <w:r w:rsidRPr="00572A44">
        <w:rPr>
          <w:rFonts w:ascii="Arial" w:hAnsi="Arial" w:cs="Arial"/>
        </w:rPr>
        <w:t>zgodnie</w:t>
      </w:r>
      <w:r w:rsidRPr="00572A44">
        <w:rPr>
          <w:rFonts w:ascii="Arial" w:hAnsi="Arial" w:cs="Arial"/>
          <w:b/>
        </w:rPr>
        <w:t xml:space="preserve"> z art. 60d ustawy </w:t>
      </w:r>
      <w:r w:rsidRPr="00572A44">
        <w:rPr>
          <w:rFonts w:ascii="Arial" w:hAnsi="Arial" w:cs="Arial"/>
        </w:rPr>
        <w:t>z dnia 20 kwietnia 2004 roku</w:t>
      </w:r>
      <w:r w:rsidRPr="00572A44">
        <w:rPr>
          <w:rFonts w:ascii="Arial" w:hAnsi="Arial" w:cs="Arial"/>
        </w:rPr>
        <w:br/>
        <w:t>o promocji</w:t>
      </w:r>
      <w:r w:rsidRPr="00572A44">
        <w:rPr>
          <w:rFonts w:ascii="Arial" w:hAnsi="Arial" w:cs="Arial"/>
          <w:b/>
        </w:rPr>
        <w:t xml:space="preserve"> </w:t>
      </w:r>
      <w:r w:rsidRPr="00572A44">
        <w:rPr>
          <w:rFonts w:ascii="Arial" w:hAnsi="Arial" w:cs="Arial"/>
        </w:rPr>
        <w:t>zatrudnienia i instytucjach rynku pracy.</w:t>
      </w:r>
    </w:p>
    <w:p w14:paraId="5AC63179" w14:textId="77777777" w:rsidR="00572A44" w:rsidRPr="001F5505" w:rsidRDefault="00572A44" w:rsidP="00572A44">
      <w:pPr>
        <w:spacing w:line="276" w:lineRule="auto"/>
        <w:rPr>
          <w:rFonts w:ascii="Arial" w:hAnsi="Arial" w:cs="Arial"/>
        </w:rPr>
      </w:pPr>
    </w:p>
    <w:p w14:paraId="0064CCEC" w14:textId="77777777" w:rsidR="00572A44" w:rsidRPr="001F5505" w:rsidRDefault="00572A44" w:rsidP="00572A4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F5505">
        <w:rPr>
          <w:rFonts w:ascii="Arial" w:hAnsi="Arial" w:cs="Arial"/>
        </w:rPr>
        <w:t>Dofinansowanie wynagrodzenia przysługuje przez okres:</w:t>
      </w:r>
    </w:p>
    <w:p w14:paraId="361624AB" w14:textId="5287AB0E" w:rsidR="00572A44" w:rsidRPr="00572A44" w:rsidRDefault="008348D4" w:rsidP="008348D4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572A44" w:rsidRPr="00572A44">
        <w:rPr>
          <w:rFonts w:ascii="Arial" w:hAnsi="Arial" w:cs="Arial"/>
          <w:b/>
        </w:rPr>
        <w:t>12 miesięcy</w:t>
      </w:r>
      <w:r w:rsidR="00572A44" w:rsidRPr="00572A44">
        <w:rPr>
          <w:rFonts w:ascii="Arial" w:hAnsi="Arial" w:cs="Arial"/>
        </w:rPr>
        <w:t xml:space="preserve"> – w przypadku zatrudnienia bezrobotnego, który </w:t>
      </w:r>
      <w:r w:rsidR="00572A44" w:rsidRPr="00572A44">
        <w:rPr>
          <w:rFonts w:ascii="Arial" w:hAnsi="Arial" w:cs="Arial"/>
          <w:b/>
        </w:rPr>
        <w:t xml:space="preserve">ukończył 50 lat, </w:t>
      </w:r>
      <w:r w:rsidR="001F5505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</w:t>
      </w:r>
      <w:r w:rsidR="00572A44" w:rsidRPr="00572A44">
        <w:rPr>
          <w:rFonts w:ascii="Arial" w:hAnsi="Arial" w:cs="Arial"/>
          <w:b/>
        </w:rPr>
        <w:t>a nie ukończył 60 lat,</w:t>
      </w:r>
    </w:p>
    <w:p w14:paraId="0A89910A" w14:textId="39BA215C" w:rsidR="00572A44" w:rsidRPr="00572A44" w:rsidRDefault="008348D4" w:rsidP="008348D4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572A44" w:rsidRPr="00572A44">
        <w:rPr>
          <w:rFonts w:ascii="Arial" w:hAnsi="Arial" w:cs="Arial"/>
          <w:b/>
        </w:rPr>
        <w:t>24 miesięcy</w:t>
      </w:r>
      <w:r w:rsidR="00572A44" w:rsidRPr="00572A44">
        <w:rPr>
          <w:rFonts w:ascii="Arial" w:hAnsi="Arial" w:cs="Arial"/>
        </w:rPr>
        <w:t xml:space="preserve"> – w przypadku zatrudnienia bezrobotnego, który </w:t>
      </w:r>
      <w:r w:rsidR="00572A44" w:rsidRPr="00572A44">
        <w:rPr>
          <w:rFonts w:ascii="Arial" w:hAnsi="Arial" w:cs="Arial"/>
          <w:b/>
        </w:rPr>
        <w:t>ukończył 60 lat</w:t>
      </w:r>
      <w:r w:rsidR="00572A44" w:rsidRPr="00572A44">
        <w:rPr>
          <w:rFonts w:ascii="Arial" w:hAnsi="Arial" w:cs="Arial"/>
        </w:rPr>
        <w:t>.</w:t>
      </w:r>
    </w:p>
    <w:p w14:paraId="5A8DD11F" w14:textId="77777777" w:rsidR="00572A44" w:rsidRPr="00572A44" w:rsidRDefault="00572A44" w:rsidP="00572A44">
      <w:pPr>
        <w:spacing w:line="276" w:lineRule="auto"/>
        <w:rPr>
          <w:rFonts w:ascii="Arial" w:hAnsi="Arial" w:cs="Arial"/>
        </w:rPr>
      </w:pPr>
    </w:p>
    <w:p w14:paraId="0D9C7DB6" w14:textId="2BBD9A0C" w:rsidR="00572A44" w:rsidRPr="00572A44" w:rsidRDefault="00572A44" w:rsidP="00572A44">
      <w:pPr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 w:rsidRPr="00572A44">
        <w:rPr>
          <w:rFonts w:ascii="Arial" w:hAnsi="Arial" w:cs="Arial"/>
          <w:b/>
        </w:rPr>
        <w:t>Dofinansowanie wynagrodzenia przysługuje w kwocie</w:t>
      </w:r>
      <w:r w:rsidRPr="00572A44">
        <w:rPr>
          <w:rStyle w:val="markedcontent"/>
          <w:rFonts w:ascii="Arial" w:hAnsi="Arial" w:cs="Arial"/>
        </w:rPr>
        <w:t xml:space="preserve"> </w:t>
      </w:r>
      <w:r w:rsidRPr="00572A44">
        <w:rPr>
          <w:rStyle w:val="markedcontent"/>
          <w:rFonts w:ascii="Arial" w:hAnsi="Arial" w:cs="Arial"/>
          <w:b/>
          <w:bCs/>
        </w:rPr>
        <w:t>określonej</w:t>
      </w:r>
      <w:r w:rsidRPr="00572A44">
        <w:rPr>
          <w:rFonts w:ascii="Arial" w:hAnsi="Arial" w:cs="Arial"/>
          <w:b/>
          <w:bCs/>
        </w:rPr>
        <w:t xml:space="preserve"> </w:t>
      </w:r>
      <w:r w:rsidRPr="00572A44">
        <w:rPr>
          <w:rStyle w:val="markedcontent"/>
          <w:rFonts w:ascii="Arial" w:hAnsi="Arial" w:cs="Arial"/>
          <w:b/>
          <w:bCs/>
        </w:rPr>
        <w:t>w umowie</w:t>
      </w:r>
      <w:r w:rsidRPr="00572A44">
        <w:rPr>
          <w:rFonts w:ascii="Arial" w:hAnsi="Arial" w:cs="Arial"/>
          <w:b/>
          <w:bCs/>
        </w:rPr>
        <w:t>,</w:t>
      </w:r>
      <w:r w:rsidRPr="00572A44">
        <w:rPr>
          <w:rFonts w:ascii="Arial" w:hAnsi="Arial" w:cs="Arial"/>
          <w:b/>
        </w:rPr>
        <w:t xml:space="preserve"> </w:t>
      </w:r>
      <w:r w:rsidR="001F5505">
        <w:rPr>
          <w:rFonts w:ascii="Arial" w:hAnsi="Arial" w:cs="Arial"/>
          <w:b/>
        </w:rPr>
        <w:br/>
      </w:r>
      <w:r w:rsidRPr="00572A44">
        <w:rPr>
          <w:rFonts w:ascii="Arial" w:hAnsi="Arial" w:cs="Arial"/>
          <w:b/>
        </w:rPr>
        <w:t>nie wyższej jednak niż połowa minimalnego wynagrodzenia za pracę miesięcznie obowiązującego w dniu zawarcia umowy.</w:t>
      </w:r>
    </w:p>
    <w:p w14:paraId="478F74BA" w14:textId="77777777" w:rsidR="00572A44" w:rsidRPr="00B532C2" w:rsidRDefault="00572A44" w:rsidP="00572A44">
      <w:pPr>
        <w:spacing w:line="276" w:lineRule="auto"/>
        <w:rPr>
          <w:rFonts w:ascii="Arial" w:hAnsi="Arial" w:cs="Arial"/>
          <w:sz w:val="10"/>
          <w:szCs w:val="10"/>
        </w:rPr>
      </w:pPr>
    </w:p>
    <w:p w14:paraId="657DD397" w14:textId="77777777" w:rsidR="00572A44" w:rsidRPr="001F5505" w:rsidRDefault="00572A44" w:rsidP="00572A4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F5505">
        <w:rPr>
          <w:rFonts w:ascii="Arial" w:hAnsi="Arial" w:cs="Arial"/>
        </w:rPr>
        <w:t>Pracodawca lub przedsiębiorca są obowiązani do dalszego zatrudnienia skierowanego</w:t>
      </w:r>
      <w:r w:rsidRPr="001F5505">
        <w:rPr>
          <w:rFonts w:ascii="Arial" w:hAnsi="Arial" w:cs="Arial"/>
          <w:b/>
        </w:rPr>
        <w:t xml:space="preserve"> </w:t>
      </w:r>
      <w:r w:rsidRPr="001F5505">
        <w:rPr>
          <w:rFonts w:ascii="Arial" w:hAnsi="Arial" w:cs="Arial"/>
        </w:rPr>
        <w:t>bezrobotnego po upływie okresu przysługiwania dofinansowania wynagrodzenia przez okres:</w:t>
      </w:r>
    </w:p>
    <w:p w14:paraId="272B47C3" w14:textId="2F7234E5" w:rsidR="00572A44" w:rsidRPr="00572A44" w:rsidRDefault="008348D4" w:rsidP="008348D4">
      <w:pPr>
        <w:numPr>
          <w:ilvl w:val="0"/>
          <w:numId w:val="4"/>
        </w:numPr>
        <w:spacing w:line="276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72A44" w:rsidRPr="00572A44">
        <w:rPr>
          <w:rFonts w:ascii="Arial" w:hAnsi="Arial" w:cs="Arial"/>
          <w:b/>
        </w:rPr>
        <w:t>6 miesięcy (bezrobotnego, który ukończył 50 lat a nie ukończył 60 lat),</w:t>
      </w:r>
    </w:p>
    <w:p w14:paraId="39BE23E2" w14:textId="7A09D2C5" w:rsidR="00833084" w:rsidRPr="00B532C2" w:rsidRDefault="008348D4" w:rsidP="00B532C2">
      <w:pPr>
        <w:numPr>
          <w:ilvl w:val="0"/>
          <w:numId w:val="4"/>
        </w:numPr>
        <w:spacing w:line="276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72A44" w:rsidRPr="00572A44">
        <w:rPr>
          <w:rFonts w:ascii="Arial" w:hAnsi="Arial" w:cs="Arial"/>
          <w:b/>
        </w:rPr>
        <w:t>12 miesięcy (bezrobotnego, który ukończył 60 lat)</w:t>
      </w:r>
      <w:r w:rsidR="00833084">
        <w:rPr>
          <w:rFonts w:ascii="Arial" w:hAnsi="Arial" w:cs="Arial"/>
          <w:b/>
        </w:rPr>
        <w:t>.</w:t>
      </w:r>
    </w:p>
    <w:p w14:paraId="757D1B14" w14:textId="4DDEC113" w:rsidR="00572A44" w:rsidRPr="00572A44" w:rsidRDefault="00572A44" w:rsidP="00572A44">
      <w:pPr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 w:rsidRPr="00572A44">
        <w:rPr>
          <w:rFonts w:ascii="Arial" w:hAnsi="Arial" w:cs="Arial"/>
          <w:b/>
        </w:rPr>
        <w:lastRenderedPageBreak/>
        <w:t xml:space="preserve">W przypadku niewywiązania się </w:t>
      </w:r>
      <w:r w:rsidRPr="00572A44">
        <w:rPr>
          <w:rFonts w:ascii="Arial" w:hAnsi="Arial" w:cs="Arial"/>
        </w:rPr>
        <w:t>z warunku dalszego zatrudnienia skierowanego</w:t>
      </w:r>
      <w:r w:rsidRPr="00572A44">
        <w:rPr>
          <w:rFonts w:ascii="Arial" w:hAnsi="Arial" w:cs="Arial"/>
          <w:b/>
        </w:rPr>
        <w:t xml:space="preserve"> </w:t>
      </w:r>
      <w:r w:rsidRPr="00572A44">
        <w:rPr>
          <w:rFonts w:ascii="Arial" w:hAnsi="Arial" w:cs="Arial"/>
        </w:rPr>
        <w:t xml:space="preserve">bezrobotnego po okresie dofinansowania wynagrodzenia oraz nieutrzymania zatrudnienia w okresie przysługiwania dofinansowania wynagrodzenia </w:t>
      </w:r>
      <w:r w:rsidRPr="00572A44">
        <w:rPr>
          <w:rFonts w:ascii="Arial" w:hAnsi="Arial" w:cs="Arial"/>
          <w:b/>
        </w:rPr>
        <w:t xml:space="preserve">pracodawca </w:t>
      </w:r>
      <w:r w:rsidR="001F5505">
        <w:rPr>
          <w:rFonts w:ascii="Arial" w:hAnsi="Arial" w:cs="Arial"/>
          <w:b/>
        </w:rPr>
        <w:br/>
      </w:r>
      <w:r w:rsidRPr="00572A44">
        <w:rPr>
          <w:rFonts w:ascii="Arial" w:hAnsi="Arial" w:cs="Arial"/>
          <w:b/>
        </w:rPr>
        <w:t>lub</w:t>
      </w:r>
      <w:r w:rsidRPr="00572A44">
        <w:rPr>
          <w:rFonts w:ascii="Arial" w:hAnsi="Arial" w:cs="Arial"/>
        </w:rPr>
        <w:t xml:space="preserve"> </w:t>
      </w:r>
      <w:r w:rsidRPr="00572A44">
        <w:rPr>
          <w:rFonts w:ascii="Arial" w:hAnsi="Arial" w:cs="Arial"/>
          <w:b/>
        </w:rPr>
        <w:t>przedsiębiorca są obowiązani do zwrotu wszystkich otrzymanych środków wraz z odsetkami ustawowymi w terminie 30 dni od dnia doręczenia wezwania starosty.</w:t>
      </w:r>
    </w:p>
    <w:p w14:paraId="211420F7" w14:textId="77777777" w:rsidR="00572A44" w:rsidRPr="00572A44" w:rsidRDefault="00572A44" w:rsidP="00572A44">
      <w:pPr>
        <w:spacing w:line="276" w:lineRule="auto"/>
        <w:rPr>
          <w:rFonts w:ascii="Arial" w:hAnsi="Arial" w:cs="Arial"/>
        </w:rPr>
      </w:pPr>
    </w:p>
    <w:p w14:paraId="1C416DD6" w14:textId="77777777" w:rsidR="00572A44" w:rsidRPr="00572A44" w:rsidRDefault="00572A44" w:rsidP="00572A4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72A44">
        <w:rPr>
          <w:rFonts w:ascii="Arial" w:hAnsi="Arial" w:cs="Arial"/>
        </w:rPr>
        <w:t>W przypadku utrzymania zatrudnienia skierowanego bezrobotnego przez okres</w:t>
      </w:r>
      <w:r w:rsidRPr="00572A44">
        <w:rPr>
          <w:rFonts w:ascii="Arial" w:hAnsi="Arial" w:cs="Arial"/>
          <w:b/>
        </w:rPr>
        <w:t xml:space="preserve"> </w:t>
      </w:r>
      <w:r w:rsidRPr="00572A44">
        <w:rPr>
          <w:rFonts w:ascii="Arial" w:hAnsi="Arial" w:cs="Arial"/>
        </w:rPr>
        <w:t>przysługiwania dofinansowania wynagrodzenia oraz przez co najmniej połowę okresu po upływie dofinansowania pracodawca lub przedsiębiorca są zobowiązani do zwrotu 50% kwoty dofinansowania /wraz z odsetkami/ w terminie 30 dni od dnia doręczenia wezwania starosty.</w:t>
      </w:r>
    </w:p>
    <w:p w14:paraId="151F76DF" w14:textId="77777777" w:rsidR="00572A44" w:rsidRPr="00572A44" w:rsidRDefault="00572A44" w:rsidP="00572A44">
      <w:pPr>
        <w:spacing w:line="276" w:lineRule="auto"/>
        <w:rPr>
          <w:rFonts w:ascii="Arial" w:hAnsi="Arial" w:cs="Arial"/>
        </w:rPr>
      </w:pPr>
    </w:p>
    <w:p w14:paraId="73201177" w14:textId="20400363" w:rsidR="00572A44" w:rsidRPr="00572A44" w:rsidRDefault="00572A44" w:rsidP="00572A44">
      <w:pPr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 w:rsidRPr="00572A44">
        <w:rPr>
          <w:rFonts w:ascii="Arial" w:hAnsi="Arial" w:cs="Arial"/>
          <w:b/>
        </w:rPr>
        <w:t xml:space="preserve">W przypadku rozwiązania umowy o pracę </w:t>
      </w:r>
      <w:r w:rsidRPr="00572A44">
        <w:rPr>
          <w:rFonts w:ascii="Arial" w:hAnsi="Arial" w:cs="Arial"/>
        </w:rPr>
        <w:t>przez bezrobotnego, rozwiązania z nim</w:t>
      </w:r>
      <w:r w:rsidRPr="00572A44">
        <w:rPr>
          <w:rFonts w:ascii="Arial" w:hAnsi="Arial" w:cs="Arial"/>
          <w:b/>
        </w:rPr>
        <w:t xml:space="preserve"> </w:t>
      </w:r>
      <w:r w:rsidRPr="00572A44">
        <w:rPr>
          <w:rFonts w:ascii="Arial" w:hAnsi="Arial" w:cs="Arial"/>
        </w:rPr>
        <w:t xml:space="preserve">umowy o pracę na podstawie art. 52 ustawy z dnia 26 czerwca 1974 - Kodeks pracy lub wygaśnięcia stosunku pracy skierowanego bezrobotnego w trakcie okresu objętego dofinansowaniem albo przed upływem okresu utrzymania zatrudnienia po okresie dofinansowania, </w:t>
      </w:r>
      <w:r w:rsidRPr="00572A44">
        <w:rPr>
          <w:rFonts w:ascii="Arial" w:hAnsi="Arial" w:cs="Arial"/>
          <w:b/>
        </w:rPr>
        <w:t>starosta kieruje kolejnego bezrobotnego na zwolnione</w:t>
      </w:r>
      <w:r w:rsidRPr="00572A44">
        <w:rPr>
          <w:rFonts w:ascii="Arial" w:hAnsi="Arial" w:cs="Arial"/>
        </w:rPr>
        <w:t xml:space="preserve"> </w:t>
      </w:r>
      <w:r w:rsidRPr="00572A44">
        <w:rPr>
          <w:rFonts w:ascii="Arial" w:hAnsi="Arial" w:cs="Arial"/>
          <w:b/>
        </w:rPr>
        <w:t>stanowisko.</w:t>
      </w:r>
    </w:p>
    <w:p w14:paraId="304AF4DF" w14:textId="77777777" w:rsidR="00572A44" w:rsidRPr="00572A44" w:rsidRDefault="00572A44" w:rsidP="00572A44">
      <w:pPr>
        <w:spacing w:line="276" w:lineRule="auto"/>
        <w:rPr>
          <w:rFonts w:ascii="Arial" w:hAnsi="Arial" w:cs="Arial"/>
        </w:rPr>
      </w:pPr>
    </w:p>
    <w:p w14:paraId="46A0E58E" w14:textId="77777777" w:rsidR="00572A44" w:rsidRPr="00572A44" w:rsidRDefault="00572A44" w:rsidP="00572A4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bookmarkStart w:id="2" w:name="page2"/>
      <w:bookmarkEnd w:id="2"/>
      <w:r w:rsidRPr="00572A44">
        <w:rPr>
          <w:rFonts w:ascii="Arial" w:hAnsi="Arial" w:cs="Arial"/>
        </w:rPr>
        <w:t xml:space="preserve">W przypadku braku możliwości skierowania przez PUP odpowiedniego bezrobotnego </w:t>
      </w:r>
      <w:r w:rsidRPr="00572A44">
        <w:rPr>
          <w:rFonts w:ascii="Arial" w:hAnsi="Arial" w:cs="Arial"/>
        </w:rPr>
        <w:br/>
        <w:t>na</w:t>
      </w:r>
      <w:r w:rsidRPr="00572A44">
        <w:rPr>
          <w:rFonts w:ascii="Arial" w:hAnsi="Arial" w:cs="Arial"/>
          <w:b/>
        </w:rPr>
        <w:t xml:space="preserve"> </w:t>
      </w:r>
      <w:r w:rsidRPr="00572A44">
        <w:rPr>
          <w:rFonts w:ascii="Arial" w:hAnsi="Arial" w:cs="Arial"/>
        </w:rPr>
        <w:t>zwolnione stanowisko pracodawca lub przedsiębiorca nie zwracają uzyskanego dofinansowania.</w:t>
      </w:r>
    </w:p>
    <w:p w14:paraId="25934A8F" w14:textId="77777777" w:rsidR="00572A44" w:rsidRPr="00572A44" w:rsidRDefault="00572A44" w:rsidP="00572A44">
      <w:pPr>
        <w:spacing w:line="276" w:lineRule="auto"/>
        <w:rPr>
          <w:rFonts w:ascii="Arial" w:hAnsi="Arial" w:cs="Arial"/>
        </w:rPr>
      </w:pPr>
    </w:p>
    <w:p w14:paraId="1EA01EDA" w14:textId="77777777" w:rsidR="00572A44" w:rsidRPr="00572A44" w:rsidRDefault="00572A44" w:rsidP="00572A4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72A44">
        <w:rPr>
          <w:rFonts w:ascii="Arial" w:hAnsi="Arial" w:cs="Arial"/>
          <w:b/>
        </w:rPr>
        <w:t xml:space="preserve">Dofinansowanie wynagrodzenia </w:t>
      </w:r>
      <w:r w:rsidRPr="00572A44">
        <w:rPr>
          <w:rFonts w:ascii="Arial" w:hAnsi="Arial" w:cs="Arial"/>
        </w:rPr>
        <w:t xml:space="preserve">jest udzielane zgodnie z warunkami dopuszczalności </w:t>
      </w:r>
      <w:r w:rsidRPr="00572A44">
        <w:rPr>
          <w:rFonts w:ascii="Arial" w:hAnsi="Arial" w:cs="Arial"/>
          <w:b/>
        </w:rPr>
        <w:t>pomocy de minimis.</w:t>
      </w:r>
    </w:p>
    <w:p w14:paraId="7FCC4EEF" w14:textId="77777777" w:rsidR="00572A44" w:rsidRPr="00572A44" w:rsidRDefault="00572A44" w:rsidP="00572A44">
      <w:pPr>
        <w:spacing w:line="276" w:lineRule="auto"/>
        <w:rPr>
          <w:rFonts w:ascii="Arial" w:hAnsi="Arial" w:cs="Arial"/>
        </w:rPr>
      </w:pPr>
    </w:p>
    <w:p w14:paraId="5BFD1A70" w14:textId="77777777" w:rsidR="00572A44" w:rsidRPr="00572A44" w:rsidRDefault="00572A44" w:rsidP="00510B20">
      <w:pPr>
        <w:numPr>
          <w:ilvl w:val="0"/>
          <w:numId w:val="2"/>
        </w:numPr>
        <w:spacing w:line="276" w:lineRule="auto"/>
        <w:ind w:hanging="502"/>
        <w:rPr>
          <w:rFonts w:ascii="Arial" w:hAnsi="Arial" w:cs="Arial"/>
          <w:b/>
        </w:rPr>
      </w:pPr>
      <w:r w:rsidRPr="00572A44">
        <w:rPr>
          <w:rFonts w:ascii="Arial" w:hAnsi="Arial" w:cs="Arial"/>
        </w:rPr>
        <w:t xml:space="preserve">Pracodawca lub przedsiębiorca ubiegający się o dofinansowanie wynagrodzenia </w:t>
      </w:r>
      <w:r w:rsidRPr="00572A44">
        <w:rPr>
          <w:rFonts w:ascii="Arial" w:hAnsi="Arial" w:cs="Arial"/>
          <w:b/>
        </w:rPr>
        <w:t xml:space="preserve">składa </w:t>
      </w:r>
      <w:r w:rsidRPr="00572A44">
        <w:rPr>
          <w:rFonts w:ascii="Arial" w:hAnsi="Arial" w:cs="Arial"/>
          <w:b/>
        </w:rPr>
        <w:br/>
        <w:t xml:space="preserve">do tut. Urzędu wniosek </w:t>
      </w:r>
      <w:r w:rsidRPr="00572A44">
        <w:rPr>
          <w:rFonts w:ascii="Arial" w:hAnsi="Arial" w:cs="Arial"/>
        </w:rPr>
        <w:t>o dofinansowanie wynagrodzenia za zatrudnienie</w:t>
      </w:r>
      <w:r w:rsidRPr="00572A44">
        <w:rPr>
          <w:rFonts w:ascii="Arial" w:hAnsi="Arial" w:cs="Arial"/>
          <w:b/>
        </w:rPr>
        <w:t xml:space="preserve"> </w:t>
      </w:r>
      <w:r w:rsidRPr="00572A44">
        <w:rPr>
          <w:rFonts w:ascii="Arial" w:hAnsi="Arial" w:cs="Arial"/>
        </w:rPr>
        <w:t>skierowanego bezrobotnego, który ukończył 50 rok życia wraz z wyszczególnionymi w nim załącznikami</w:t>
      </w:r>
    </w:p>
    <w:p w14:paraId="17EC1F05" w14:textId="77777777" w:rsidR="00572A44" w:rsidRPr="00572A44" w:rsidRDefault="00572A44" w:rsidP="00510B20">
      <w:pPr>
        <w:spacing w:line="276" w:lineRule="auto"/>
        <w:ind w:left="360" w:hanging="502"/>
        <w:rPr>
          <w:rFonts w:ascii="Arial" w:hAnsi="Arial" w:cs="Arial"/>
          <w:b/>
        </w:rPr>
      </w:pPr>
    </w:p>
    <w:p w14:paraId="2B933E90" w14:textId="2EC8CBA6" w:rsidR="00572A44" w:rsidRPr="00510B20" w:rsidRDefault="00572A44" w:rsidP="00510B20">
      <w:pPr>
        <w:numPr>
          <w:ilvl w:val="0"/>
          <w:numId w:val="2"/>
        </w:numPr>
        <w:spacing w:line="276" w:lineRule="auto"/>
        <w:ind w:hanging="502"/>
        <w:rPr>
          <w:rFonts w:ascii="Arial" w:hAnsi="Arial" w:cs="Arial"/>
          <w:b/>
        </w:rPr>
      </w:pPr>
      <w:r w:rsidRPr="00572A44">
        <w:rPr>
          <w:rFonts w:ascii="Arial" w:hAnsi="Arial" w:cs="Arial"/>
          <w:b/>
        </w:rPr>
        <w:t xml:space="preserve">Urząd w terminie 30 dni </w:t>
      </w:r>
      <w:r w:rsidRPr="00572A44">
        <w:rPr>
          <w:rFonts w:ascii="Arial" w:hAnsi="Arial" w:cs="Arial"/>
        </w:rPr>
        <w:t>od dnia złożenia wniosku, wraz z kompletem wymaganych</w:t>
      </w:r>
      <w:r w:rsidRPr="00572A44">
        <w:rPr>
          <w:rFonts w:ascii="Arial" w:hAnsi="Arial" w:cs="Arial"/>
          <w:b/>
        </w:rPr>
        <w:t xml:space="preserve"> </w:t>
      </w:r>
      <w:r w:rsidRPr="00572A44">
        <w:rPr>
          <w:rFonts w:ascii="Arial" w:hAnsi="Arial" w:cs="Arial"/>
        </w:rPr>
        <w:t>dokumentów, powiadamia pisemnie wnioskodawcę o rozpatrzeniu wniosku i podjętej decyzji.</w:t>
      </w:r>
    </w:p>
    <w:p w14:paraId="24CB1F10" w14:textId="77777777" w:rsidR="00510B20" w:rsidRPr="00833084" w:rsidRDefault="00510B20" w:rsidP="00510B20">
      <w:pPr>
        <w:spacing w:line="276" w:lineRule="auto"/>
        <w:ind w:left="360" w:hanging="502"/>
        <w:rPr>
          <w:rFonts w:ascii="Arial" w:hAnsi="Arial" w:cs="Arial"/>
          <w:b/>
        </w:rPr>
      </w:pPr>
    </w:p>
    <w:p w14:paraId="40A92993" w14:textId="553F31AA" w:rsidR="00572A44" w:rsidRPr="00B532C2" w:rsidRDefault="00572A44" w:rsidP="00B532C2">
      <w:pPr>
        <w:numPr>
          <w:ilvl w:val="0"/>
          <w:numId w:val="2"/>
        </w:numPr>
        <w:spacing w:line="276" w:lineRule="auto"/>
        <w:ind w:hanging="502"/>
        <w:rPr>
          <w:rFonts w:ascii="Arial" w:hAnsi="Arial" w:cs="Arial"/>
        </w:rPr>
      </w:pPr>
      <w:r w:rsidRPr="00572A44">
        <w:rPr>
          <w:rFonts w:ascii="Arial" w:hAnsi="Arial" w:cs="Arial"/>
          <w:b/>
        </w:rPr>
        <w:t>Do zawarcia umowy o dofinansowanie wynagrodzenia preferowani będą pracodawcy lub przedsiębiorcy, którzy zatrudnią skierowanego bezrobotnego</w:t>
      </w:r>
      <w:r w:rsidR="001F5505">
        <w:rPr>
          <w:rFonts w:ascii="Arial" w:hAnsi="Arial" w:cs="Arial"/>
          <w:b/>
        </w:rPr>
        <w:br/>
      </w:r>
      <w:r w:rsidRPr="00572A44">
        <w:rPr>
          <w:rFonts w:ascii="Arial" w:hAnsi="Arial" w:cs="Arial"/>
          <w:b/>
        </w:rPr>
        <w:t>w pełnym wymiarze czasu pracy</w:t>
      </w:r>
      <w:r w:rsidRPr="00572A44">
        <w:rPr>
          <w:rFonts w:ascii="Arial" w:hAnsi="Arial" w:cs="Arial"/>
        </w:rPr>
        <w:t>. Pracodawca lub przedsiębiorca nie może zmniejszyć wymiaru czasu pracy</w:t>
      </w:r>
      <w:r w:rsidRPr="00572A44">
        <w:rPr>
          <w:rFonts w:ascii="Arial" w:hAnsi="Arial" w:cs="Arial"/>
          <w:b/>
        </w:rPr>
        <w:t xml:space="preserve"> </w:t>
      </w:r>
      <w:r w:rsidRPr="00572A44">
        <w:rPr>
          <w:rFonts w:ascii="Arial" w:hAnsi="Arial" w:cs="Arial"/>
        </w:rPr>
        <w:t xml:space="preserve">w okresie utrzymania zatrudnienia osoby bezrobotnej </w:t>
      </w:r>
      <w:r w:rsidR="001F5505">
        <w:rPr>
          <w:rFonts w:ascii="Arial" w:hAnsi="Arial" w:cs="Arial"/>
        </w:rPr>
        <w:br/>
      </w:r>
      <w:r w:rsidRPr="00572A44">
        <w:rPr>
          <w:rFonts w:ascii="Arial" w:hAnsi="Arial" w:cs="Arial"/>
        </w:rPr>
        <w:t>po</w:t>
      </w:r>
      <w:r w:rsidR="001F5505">
        <w:rPr>
          <w:rFonts w:ascii="Arial" w:hAnsi="Arial" w:cs="Arial"/>
        </w:rPr>
        <w:t xml:space="preserve"> </w:t>
      </w:r>
      <w:r w:rsidRPr="00572A44">
        <w:rPr>
          <w:rFonts w:ascii="Arial" w:hAnsi="Arial" w:cs="Arial"/>
        </w:rPr>
        <w:t>zakończeniu refundacji.</w:t>
      </w:r>
    </w:p>
    <w:p w14:paraId="34ACB0E3" w14:textId="77777777" w:rsidR="00572A44" w:rsidRPr="00572A44" w:rsidRDefault="00572A44" w:rsidP="00E3568D">
      <w:pPr>
        <w:numPr>
          <w:ilvl w:val="0"/>
          <w:numId w:val="2"/>
        </w:numPr>
        <w:spacing w:line="276" w:lineRule="auto"/>
        <w:ind w:hanging="502"/>
        <w:rPr>
          <w:rFonts w:ascii="Arial" w:hAnsi="Arial" w:cs="Arial"/>
        </w:rPr>
      </w:pPr>
      <w:r w:rsidRPr="00572A44">
        <w:rPr>
          <w:rFonts w:ascii="Arial" w:hAnsi="Arial" w:cs="Arial"/>
          <w:b/>
        </w:rPr>
        <w:lastRenderedPageBreak/>
        <w:t xml:space="preserve">O dofinansowanie wynagrodzenia </w:t>
      </w:r>
      <w:r w:rsidRPr="00572A44">
        <w:rPr>
          <w:rFonts w:ascii="Arial" w:hAnsi="Arial" w:cs="Arial"/>
        </w:rPr>
        <w:t>za zatrudnienie bezrobotnego, który ukończył 50 rok</w:t>
      </w:r>
      <w:r w:rsidRPr="00572A44">
        <w:rPr>
          <w:rFonts w:ascii="Arial" w:hAnsi="Arial" w:cs="Arial"/>
          <w:b/>
        </w:rPr>
        <w:t xml:space="preserve"> </w:t>
      </w:r>
      <w:r w:rsidRPr="00572A44">
        <w:rPr>
          <w:rFonts w:ascii="Arial" w:hAnsi="Arial" w:cs="Arial"/>
        </w:rPr>
        <w:t xml:space="preserve">życia </w:t>
      </w:r>
      <w:r w:rsidRPr="00572A44">
        <w:rPr>
          <w:rFonts w:ascii="Arial" w:hAnsi="Arial" w:cs="Arial"/>
          <w:b/>
        </w:rPr>
        <w:t>może ubiegać się pracodawca lub przedsiębiorca</w:t>
      </w:r>
      <w:r w:rsidRPr="00572A44">
        <w:rPr>
          <w:rFonts w:ascii="Arial" w:hAnsi="Arial" w:cs="Arial"/>
        </w:rPr>
        <w:t xml:space="preserve"> który:</w:t>
      </w:r>
    </w:p>
    <w:p w14:paraId="600ACF0D" w14:textId="77777777" w:rsidR="00572A44" w:rsidRPr="00572A44" w:rsidRDefault="00572A44" w:rsidP="00E3568D">
      <w:pPr>
        <w:spacing w:line="276" w:lineRule="auto"/>
        <w:ind w:left="360" w:hanging="502"/>
        <w:rPr>
          <w:rFonts w:ascii="Arial" w:hAnsi="Arial" w:cs="Arial"/>
        </w:rPr>
      </w:pPr>
    </w:p>
    <w:p w14:paraId="19B616B8" w14:textId="0549B682" w:rsidR="00572A44" w:rsidRPr="001F5505" w:rsidRDefault="00572A44" w:rsidP="00E3568D">
      <w:pPr>
        <w:numPr>
          <w:ilvl w:val="0"/>
          <w:numId w:val="5"/>
        </w:numPr>
        <w:spacing w:line="276" w:lineRule="auto"/>
        <w:ind w:left="360" w:hanging="502"/>
        <w:rPr>
          <w:rFonts w:ascii="Arial" w:hAnsi="Arial" w:cs="Arial"/>
        </w:rPr>
      </w:pPr>
      <w:r w:rsidRPr="001F5505">
        <w:rPr>
          <w:rFonts w:ascii="Arial" w:hAnsi="Arial" w:cs="Arial"/>
        </w:rPr>
        <w:t xml:space="preserve">prowadzi działalność </w:t>
      </w:r>
      <w:r w:rsidR="00510B20">
        <w:rPr>
          <w:rFonts w:ascii="Arial" w:hAnsi="Arial" w:cs="Arial"/>
        </w:rPr>
        <w:t xml:space="preserve">nieprzerwanie przez okres </w:t>
      </w:r>
      <w:r w:rsidRPr="001F5505">
        <w:rPr>
          <w:rFonts w:ascii="Arial" w:hAnsi="Arial" w:cs="Arial"/>
        </w:rPr>
        <w:t xml:space="preserve">co najmniej </w:t>
      </w:r>
      <w:r w:rsidRPr="001F5505">
        <w:rPr>
          <w:rFonts w:ascii="Arial" w:hAnsi="Arial" w:cs="Arial"/>
          <w:b/>
        </w:rPr>
        <w:t>6 miesięcy</w:t>
      </w:r>
      <w:r w:rsidRPr="001F5505">
        <w:rPr>
          <w:rFonts w:ascii="Arial" w:hAnsi="Arial" w:cs="Arial"/>
        </w:rPr>
        <w:t xml:space="preserve"> a w przypadku pracodawcy, który rozpoczął działalność gospodarczą z udziałem dotacji na rozpoczęcie działalności gospodarczej udzielonej przez tut. Urząd okres ten wynosi minimum</w:t>
      </w:r>
      <w:r w:rsidR="00510B20">
        <w:rPr>
          <w:rFonts w:ascii="Arial" w:hAnsi="Arial" w:cs="Arial"/>
        </w:rPr>
        <w:br/>
      </w:r>
      <w:r w:rsidRPr="001F5505">
        <w:rPr>
          <w:rFonts w:ascii="Arial" w:hAnsi="Arial" w:cs="Arial"/>
        </w:rPr>
        <w:t>12 miesięcy i pracodawca wywiązał się z warunków zawartej z urzędem umowy</w:t>
      </w:r>
      <w:r w:rsidR="00510B20">
        <w:rPr>
          <w:rFonts w:ascii="Arial" w:hAnsi="Arial" w:cs="Arial"/>
        </w:rPr>
        <w:br/>
      </w:r>
      <w:r w:rsidRPr="001F5505">
        <w:rPr>
          <w:rFonts w:ascii="Arial" w:hAnsi="Arial" w:cs="Arial"/>
        </w:rPr>
        <w:t>w sprawie przyznania dotacji na rozpoczęcie działalności gospodarczej</w:t>
      </w:r>
      <w:r w:rsidR="00510B20">
        <w:rPr>
          <w:rFonts w:ascii="Arial" w:hAnsi="Arial" w:cs="Arial"/>
        </w:rPr>
        <w:t>,</w:t>
      </w:r>
    </w:p>
    <w:p w14:paraId="79924105" w14:textId="77777777" w:rsidR="00572A44" w:rsidRPr="001F5505" w:rsidRDefault="00572A44" w:rsidP="00E3568D">
      <w:pPr>
        <w:spacing w:line="276" w:lineRule="auto"/>
        <w:ind w:left="360" w:hanging="502"/>
        <w:rPr>
          <w:rFonts w:ascii="Arial" w:hAnsi="Arial" w:cs="Arial"/>
        </w:rPr>
      </w:pPr>
    </w:p>
    <w:p w14:paraId="7AD55526" w14:textId="77777777" w:rsidR="00572A44" w:rsidRPr="001F5505" w:rsidRDefault="00572A44" w:rsidP="00E3568D">
      <w:pPr>
        <w:numPr>
          <w:ilvl w:val="0"/>
          <w:numId w:val="5"/>
        </w:numPr>
        <w:spacing w:line="276" w:lineRule="auto"/>
        <w:ind w:left="360" w:hanging="502"/>
        <w:rPr>
          <w:rFonts w:ascii="Arial" w:hAnsi="Arial" w:cs="Arial"/>
        </w:rPr>
      </w:pPr>
      <w:r w:rsidRPr="001F5505">
        <w:rPr>
          <w:rFonts w:ascii="Arial" w:hAnsi="Arial" w:cs="Arial"/>
        </w:rPr>
        <w:t xml:space="preserve">ma zarejestrowaną działalność gospodarczą lub miejsce wykonywania działalności gospodarczej </w:t>
      </w:r>
      <w:r w:rsidRPr="001F5505">
        <w:rPr>
          <w:rFonts w:ascii="Arial" w:hAnsi="Arial" w:cs="Arial"/>
          <w:b/>
        </w:rPr>
        <w:t>na terenie Powiatu Lęborskiego</w:t>
      </w:r>
      <w:r w:rsidRPr="001F5505">
        <w:rPr>
          <w:rFonts w:ascii="Arial" w:hAnsi="Arial" w:cs="Arial"/>
        </w:rPr>
        <w:t xml:space="preserve"> i tworzone miejsce pracy w ramach dofinansowania również będzie na terenie tego powiatu.</w:t>
      </w:r>
    </w:p>
    <w:p w14:paraId="65308837" w14:textId="77777777" w:rsidR="00572A44" w:rsidRPr="00572A44" w:rsidRDefault="00572A44" w:rsidP="00E3568D">
      <w:pPr>
        <w:spacing w:line="276" w:lineRule="auto"/>
        <w:ind w:left="360" w:hanging="502"/>
        <w:rPr>
          <w:rFonts w:ascii="Arial" w:hAnsi="Arial" w:cs="Arial"/>
        </w:rPr>
      </w:pPr>
    </w:p>
    <w:p w14:paraId="11E69819" w14:textId="34C4A5D8" w:rsidR="00572A44" w:rsidRPr="00572A44" w:rsidRDefault="00572A44" w:rsidP="00E3568D">
      <w:pPr>
        <w:numPr>
          <w:ilvl w:val="0"/>
          <w:numId w:val="2"/>
        </w:numPr>
        <w:spacing w:line="276" w:lineRule="auto"/>
        <w:ind w:hanging="502"/>
        <w:rPr>
          <w:rFonts w:ascii="Arial" w:hAnsi="Arial" w:cs="Arial"/>
        </w:rPr>
      </w:pPr>
      <w:r w:rsidRPr="00572A44">
        <w:rPr>
          <w:rFonts w:ascii="Arial" w:hAnsi="Arial" w:cs="Arial"/>
        </w:rPr>
        <w:t>Dofinansowanie wynagrodzenia w ramach zawartej umowy dokonywane jest na</w:t>
      </w:r>
      <w:r w:rsidRPr="00572A44">
        <w:rPr>
          <w:rFonts w:ascii="Arial" w:hAnsi="Arial" w:cs="Arial"/>
          <w:b/>
        </w:rPr>
        <w:t xml:space="preserve"> </w:t>
      </w:r>
      <w:r w:rsidRPr="00572A44">
        <w:rPr>
          <w:rFonts w:ascii="Arial" w:hAnsi="Arial" w:cs="Arial"/>
        </w:rPr>
        <w:t xml:space="preserve">podstawie składanych co miesiąc wniosków o refundację (na obowiązujących </w:t>
      </w:r>
      <w:r w:rsidR="001F5505">
        <w:rPr>
          <w:rFonts w:ascii="Arial" w:hAnsi="Arial" w:cs="Arial"/>
        </w:rPr>
        <w:br/>
      </w:r>
      <w:r w:rsidRPr="00572A44">
        <w:rPr>
          <w:rFonts w:ascii="Arial" w:hAnsi="Arial" w:cs="Arial"/>
        </w:rPr>
        <w:t>w Powiatowym Urzędzie Pracy w Lęborku drukach) wraz z określonymi w umowie załącznikami, po udokumentowaniu przez pracodawcę lub przedsiębiorcę poniesionych kosztów za zatrudnienie osoby bezrobotnej.</w:t>
      </w:r>
    </w:p>
    <w:p w14:paraId="5665C30F" w14:textId="77777777" w:rsidR="00572A44" w:rsidRPr="00572A44" w:rsidRDefault="00572A44" w:rsidP="00E3568D">
      <w:pPr>
        <w:spacing w:line="276" w:lineRule="auto"/>
        <w:ind w:left="360" w:hanging="502"/>
        <w:rPr>
          <w:rFonts w:ascii="Arial" w:hAnsi="Arial" w:cs="Arial"/>
        </w:rPr>
      </w:pPr>
    </w:p>
    <w:p w14:paraId="18F8F756" w14:textId="77777777" w:rsidR="00572A44" w:rsidRPr="00572A44" w:rsidRDefault="00572A44" w:rsidP="00E3568D">
      <w:pPr>
        <w:numPr>
          <w:ilvl w:val="0"/>
          <w:numId w:val="2"/>
        </w:numPr>
        <w:spacing w:line="276" w:lineRule="auto"/>
        <w:ind w:hanging="502"/>
        <w:rPr>
          <w:rFonts w:ascii="Arial" w:hAnsi="Arial" w:cs="Arial"/>
        </w:rPr>
      </w:pPr>
      <w:r w:rsidRPr="00572A44">
        <w:rPr>
          <w:rFonts w:ascii="Arial" w:hAnsi="Arial" w:cs="Arial"/>
        </w:rPr>
        <w:t>Maksymalne kwoty refundacji miesięcznych dotyczą okresu pełnego miesiąca trwania</w:t>
      </w:r>
      <w:r w:rsidRPr="00572A44">
        <w:rPr>
          <w:rFonts w:ascii="Arial" w:hAnsi="Arial" w:cs="Arial"/>
          <w:b/>
        </w:rPr>
        <w:t xml:space="preserve"> </w:t>
      </w:r>
      <w:r w:rsidRPr="00572A44">
        <w:rPr>
          <w:rFonts w:ascii="Arial" w:hAnsi="Arial" w:cs="Arial"/>
        </w:rPr>
        <w:t>umowy, za okres niepełnego miesiąca refundacja ulega proporcjonalnemu zmniejszeniu.</w:t>
      </w:r>
    </w:p>
    <w:p w14:paraId="22354C66" w14:textId="77777777" w:rsidR="00572A44" w:rsidRPr="00572A44" w:rsidRDefault="00572A44" w:rsidP="00E3568D">
      <w:pPr>
        <w:spacing w:line="276" w:lineRule="auto"/>
        <w:ind w:left="360" w:hanging="502"/>
        <w:rPr>
          <w:rFonts w:ascii="Arial" w:hAnsi="Arial" w:cs="Arial"/>
        </w:rPr>
      </w:pPr>
    </w:p>
    <w:p w14:paraId="71C0BAB2" w14:textId="77777777" w:rsidR="00572A44" w:rsidRPr="00572A44" w:rsidRDefault="00572A44" w:rsidP="00E3568D">
      <w:pPr>
        <w:numPr>
          <w:ilvl w:val="0"/>
          <w:numId w:val="2"/>
        </w:numPr>
        <w:spacing w:line="276" w:lineRule="auto"/>
        <w:ind w:hanging="502"/>
        <w:rPr>
          <w:rFonts w:ascii="Arial" w:hAnsi="Arial" w:cs="Arial"/>
        </w:rPr>
      </w:pPr>
      <w:r w:rsidRPr="00572A44">
        <w:rPr>
          <w:rFonts w:ascii="Arial" w:hAnsi="Arial" w:cs="Arial"/>
        </w:rPr>
        <w:t>Dofinansowanie w miesiącach, w których pracodawca nie poniósł pełnych /żadnych/</w:t>
      </w:r>
      <w:r w:rsidRPr="00572A44">
        <w:rPr>
          <w:rFonts w:ascii="Arial" w:hAnsi="Arial" w:cs="Arial"/>
          <w:b/>
        </w:rPr>
        <w:t xml:space="preserve"> </w:t>
      </w:r>
      <w:r w:rsidRPr="00572A44">
        <w:rPr>
          <w:rFonts w:ascii="Arial" w:hAnsi="Arial" w:cs="Arial"/>
        </w:rPr>
        <w:t>wydatków na wynagrodzenie za daną osobę /np. przebywanie na urlopie bezpłatnym, pobieranie zasiłku chorobowego z ZUS /dofinansowanie nie może przekroczyć wysokości faktycznych kosztów poniesionych przez pracodawcę na wynagrodzenie zatrudnionej osoby.</w:t>
      </w:r>
    </w:p>
    <w:p w14:paraId="09C7301C" w14:textId="77777777" w:rsidR="00572A44" w:rsidRPr="00572A44" w:rsidRDefault="00572A44" w:rsidP="00E3568D">
      <w:pPr>
        <w:spacing w:line="276" w:lineRule="auto"/>
        <w:ind w:left="360" w:hanging="502"/>
        <w:rPr>
          <w:rFonts w:ascii="Arial" w:hAnsi="Arial" w:cs="Arial"/>
        </w:rPr>
      </w:pPr>
    </w:p>
    <w:p w14:paraId="398D55F3" w14:textId="77777777" w:rsidR="00572A44" w:rsidRPr="00572A44" w:rsidRDefault="00572A44" w:rsidP="00E3568D">
      <w:pPr>
        <w:numPr>
          <w:ilvl w:val="0"/>
          <w:numId w:val="2"/>
        </w:numPr>
        <w:spacing w:line="276" w:lineRule="auto"/>
        <w:ind w:hanging="502"/>
        <w:rPr>
          <w:rFonts w:ascii="Arial" w:hAnsi="Arial" w:cs="Arial"/>
        </w:rPr>
      </w:pPr>
      <w:r w:rsidRPr="00572A44">
        <w:rPr>
          <w:rFonts w:ascii="Arial" w:hAnsi="Arial" w:cs="Arial"/>
          <w:b/>
        </w:rPr>
        <w:t xml:space="preserve">Wnioski </w:t>
      </w:r>
      <w:r w:rsidRPr="00572A44">
        <w:rPr>
          <w:rFonts w:ascii="Arial" w:hAnsi="Arial" w:cs="Arial"/>
        </w:rPr>
        <w:t>o dofinansowanie wynagrodzenia</w:t>
      </w:r>
      <w:r w:rsidRPr="00572A44">
        <w:rPr>
          <w:rFonts w:ascii="Arial" w:hAnsi="Arial" w:cs="Arial"/>
          <w:b/>
        </w:rPr>
        <w:t xml:space="preserve"> będą rozpatrywane w kolejności wpływu </w:t>
      </w:r>
      <w:r w:rsidRPr="00572A44">
        <w:rPr>
          <w:rFonts w:ascii="Arial" w:hAnsi="Arial" w:cs="Arial"/>
          <w:b/>
        </w:rPr>
        <w:br/>
      </w:r>
      <w:r w:rsidRPr="00572A44">
        <w:rPr>
          <w:rFonts w:ascii="Arial" w:hAnsi="Arial" w:cs="Arial"/>
        </w:rPr>
        <w:t xml:space="preserve">do Powiatowego Urzędu Pracy w Lęborku oraz w miarę </w:t>
      </w:r>
      <w:r w:rsidRPr="00572A44">
        <w:rPr>
          <w:rFonts w:ascii="Arial" w:hAnsi="Arial" w:cs="Arial"/>
          <w:b/>
        </w:rPr>
        <w:t>posiadanych środków Funduszu</w:t>
      </w:r>
      <w:r w:rsidRPr="00572A44">
        <w:rPr>
          <w:rFonts w:ascii="Arial" w:hAnsi="Arial" w:cs="Arial"/>
        </w:rPr>
        <w:t xml:space="preserve"> </w:t>
      </w:r>
      <w:r w:rsidRPr="00572A44">
        <w:rPr>
          <w:rFonts w:ascii="Arial" w:hAnsi="Arial" w:cs="Arial"/>
          <w:b/>
        </w:rPr>
        <w:t xml:space="preserve">Pracy </w:t>
      </w:r>
      <w:r w:rsidRPr="00572A44">
        <w:rPr>
          <w:rFonts w:ascii="Arial" w:hAnsi="Arial" w:cs="Arial"/>
        </w:rPr>
        <w:t>przeznaczonych na powyższą formę aktywizacji.</w:t>
      </w:r>
    </w:p>
    <w:p w14:paraId="41FD6CE3" w14:textId="77777777" w:rsidR="00E3568D" w:rsidRDefault="00E3568D" w:rsidP="00572A44">
      <w:pPr>
        <w:spacing w:line="276" w:lineRule="auto"/>
        <w:rPr>
          <w:rFonts w:ascii="Arial" w:hAnsi="Arial" w:cs="Arial"/>
        </w:rPr>
      </w:pPr>
    </w:p>
    <w:p w14:paraId="6988F600" w14:textId="77777777" w:rsidR="00B532C2" w:rsidRPr="00572A44" w:rsidRDefault="00B532C2" w:rsidP="00572A44">
      <w:pPr>
        <w:spacing w:line="276" w:lineRule="auto"/>
        <w:rPr>
          <w:rFonts w:ascii="Arial" w:hAnsi="Arial" w:cs="Arial"/>
        </w:rPr>
      </w:pPr>
    </w:p>
    <w:p w14:paraId="5D3A8490" w14:textId="4D62FCCC" w:rsidR="00844396" w:rsidRPr="00572A44" w:rsidRDefault="00572A44" w:rsidP="00833084">
      <w:pPr>
        <w:spacing w:line="276" w:lineRule="auto"/>
        <w:rPr>
          <w:rFonts w:ascii="Arial" w:hAnsi="Arial" w:cs="Arial"/>
        </w:rPr>
      </w:pPr>
      <w:r w:rsidRPr="00572A44">
        <w:rPr>
          <w:rFonts w:ascii="Arial" w:hAnsi="Arial" w:cs="Arial"/>
        </w:rPr>
        <w:t xml:space="preserve">Niniejsze zasady obowiązują od dnia </w:t>
      </w:r>
      <w:r w:rsidR="00B532C2">
        <w:rPr>
          <w:rFonts w:ascii="Arial" w:hAnsi="Arial" w:cs="Arial"/>
        </w:rPr>
        <w:t>29.01.2024 r.</w:t>
      </w:r>
      <w:r w:rsidRPr="00572A44">
        <w:rPr>
          <w:rFonts w:ascii="Arial" w:hAnsi="Arial" w:cs="Arial"/>
        </w:rPr>
        <w:t xml:space="preserve"> </w:t>
      </w:r>
    </w:p>
    <w:sectPr w:rsidR="00844396" w:rsidRPr="00572A44" w:rsidSect="00C24E85">
      <w:headerReference w:type="default" r:id="rId7"/>
      <w:footerReference w:type="default" r:id="rId8"/>
      <w:pgSz w:w="11906" w:h="16838" w:code="9"/>
      <w:pgMar w:top="2694" w:right="1021" w:bottom="170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E337C" w14:textId="77777777" w:rsidR="00242B81" w:rsidRDefault="00242B81" w:rsidP="00C24E85">
      <w:r>
        <w:separator/>
      </w:r>
    </w:p>
  </w:endnote>
  <w:endnote w:type="continuationSeparator" w:id="0">
    <w:p w14:paraId="112C71A3" w14:textId="77777777" w:rsidR="00242B81" w:rsidRDefault="00242B81" w:rsidP="00C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CC219" w14:textId="40823C69" w:rsidR="00C24E85" w:rsidRDefault="00C24E8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5D41BA" wp14:editId="0F2622A3">
          <wp:simplePos x="0" y="0"/>
          <wp:positionH relativeFrom="column">
            <wp:posOffset>-633587</wp:posOffset>
          </wp:positionH>
          <wp:positionV relativeFrom="paragraph">
            <wp:posOffset>-416294</wp:posOffset>
          </wp:positionV>
          <wp:extent cx="7550906" cy="1031896"/>
          <wp:effectExtent l="0" t="0" r="0" b="0"/>
          <wp:wrapNone/>
          <wp:docPr id="943395391" name="Obraz 94339539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26601" name="Obraz 2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193" cy="105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3F74C" w14:textId="77777777" w:rsidR="00242B81" w:rsidRDefault="00242B81" w:rsidP="00C24E85">
      <w:r>
        <w:separator/>
      </w:r>
    </w:p>
  </w:footnote>
  <w:footnote w:type="continuationSeparator" w:id="0">
    <w:p w14:paraId="22EC7643" w14:textId="77777777" w:rsidR="00242B81" w:rsidRDefault="00242B81" w:rsidP="00C24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7F68C" w14:textId="27E37F27" w:rsidR="00C24E85" w:rsidRDefault="00C24E8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1C8B8" wp14:editId="7B0CD5C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2124" cy="2082800"/>
          <wp:effectExtent l="0" t="0" r="1905" b="0"/>
          <wp:wrapNone/>
          <wp:docPr id="1099005011" name="Obraz 1099005011" descr="Obraz zawierający tekst, logo, Czcionka,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01565" name="Obraz 1" descr="Obraz zawierający tekst, logo, Czcionka,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124" cy="20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2A9"/>
    <w:multiLevelType w:val="hybridMultilevel"/>
    <w:tmpl w:val="D7440A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F89"/>
    <w:multiLevelType w:val="hybridMultilevel"/>
    <w:tmpl w:val="3D926A86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32491"/>
    <w:multiLevelType w:val="hybridMultilevel"/>
    <w:tmpl w:val="18AE5426"/>
    <w:lvl w:ilvl="0" w:tplc="D50EF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B41B6"/>
    <w:multiLevelType w:val="hybridMultilevel"/>
    <w:tmpl w:val="4D1EFAA8"/>
    <w:lvl w:ilvl="0" w:tplc="19F4FD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77F4C"/>
    <w:multiLevelType w:val="hybridMultilevel"/>
    <w:tmpl w:val="D7440A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413DA"/>
    <w:multiLevelType w:val="hybridMultilevel"/>
    <w:tmpl w:val="61CC6764"/>
    <w:lvl w:ilvl="0" w:tplc="FE08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B3068"/>
    <w:multiLevelType w:val="hybridMultilevel"/>
    <w:tmpl w:val="DEE23980"/>
    <w:lvl w:ilvl="0" w:tplc="3E1402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8508F7"/>
    <w:multiLevelType w:val="hybridMultilevel"/>
    <w:tmpl w:val="40A20110"/>
    <w:lvl w:ilvl="0" w:tplc="3BFC98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D1E64"/>
    <w:multiLevelType w:val="hybridMultilevel"/>
    <w:tmpl w:val="3ACE69D4"/>
    <w:lvl w:ilvl="0" w:tplc="6F66F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7D"/>
    <w:rsid w:val="00103EA2"/>
    <w:rsid w:val="001F5505"/>
    <w:rsid w:val="00242B81"/>
    <w:rsid w:val="0033661E"/>
    <w:rsid w:val="003E7862"/>
    <w:rsid w:val="004A1E36"/>
    <w:rsid w:val="00510B20"/>
    <w:rsid w:val="00572A44"/>
    <w:rsid w:val="00755BD6"/>
    <w:rsid w:val="00776CA9"/>
    <w:rsid w:val="007C130C"/>
    <w:rsid w:val="00833084"/>
    <w:rsid w:val="008348D4"/>
    <w:rsid w:val="00844396"/>
    <w:rsid w:val="00A70F7D"/>
    <w:rsid w:val="00B532C2"/>
    <w:rsid w:val="00BC66C2"/>
    <w:rsid w:val="00C24E85"/>
    <w:rsid w:val="00C86CF7"/>
    <w:rsid w:val="00CD49CA"/>
    <w:rsid w:val="00E3568D"/>
    <w:rsid w:val="00EA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AF746A"/>
  <w15:chartTrackingRefBased/>
  <w15:docId w15:val="{D7859004-3089-4312-B46B-CF17FEA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4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4E85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rsid w:val="00C24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4E85"/>
    <w:rPr>
      <w:kern w:val="0"/>
      <w:sz w:val="24"/>
      <w:szCs w:val="24"/>
      <w14:ligatures w14:val="none"/>
    </w:rPr>
  </w:style>
  <w:style w:type="character" w:customStyle="1" w:styleId="markedcontent">
    <w:name w:val="markedcontent"/>
    <w:basedOn w:val="Domylnaczcionkaakapitu"/>
    <w:rsid w:val="00572A44"/>
  </w:style>
  <w:style w:type="paragraph" w:styleId="Akapitzlist">
    <w:name w:val="List Paragraph"/>
    <w:basedOn w:val="Normalny"/>
    <w:uiPriority w:val="34"/>
    <w:qFormat/>
    <w:rsid w:val="0051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cp:keywords/>
  <dc:description/>
  <cp:lastModifiedBy>Adam Jawnocki</cp:lastModifiedBy>
  <cp:revision>12</cp:revision>
  <cp:lastPrinted>2024-01-10T08:00:00Z</cp:lastPrinted>
  <dcterms:created xsi:type="dcterms:W3CDTF">2023-08-11T07:37:00Z</dcterms:created>
  <dcterms:modified xsi:type="dcterms:W3CDTF">2024-01-28T10:00:00Z</dcterms:modified>
</cp:coreProperties>
</file>