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FC9E" w14:textId="77777777" w:rsidR="00F04705" w:rsidRDefault="00F04705" w:rsidP="00F04705">
      <w:pPr>
        <w:spacing w:after="80" w:line="276" w:lineRule="auto"/>
        <w:jc w:val="center"/>
        <w:outlineLvl w:val="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INFORMACJA </w:t>
      </w:r>
    </w:p>
    <w:p w14:paraId="379D7FBD" w14:textId="4F818C3F" w:rsidR="00F04705" w:rsidRDefault="00F04705" w:rsidP="00D71824">
      <w:pPr>
        <w:spacing w:line="276" w:lineRule="auto"/>
        <w:jc w:val="center"/>
        <w:outlineLvl w:val="0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dla osoby bezrobotnej skierowanej </w:t>
      </w:r>
      <w:r>
        <w:rPr>
          <w:rFonts w:ascii="Arial" w:hAnsi="Arial"/>
          <w:b/>
        </w:rPr>
        <w:t xml:space="preserve">na staż i korzystającej z </w:t>
      </w:r>
      <w:r>
        <w:rPr>
          <w:rFonts w:ascii="Arial" w:hAnsi="Arial"/>
          <w:b/>
          <w:color w:val="000000"/>
        </w:rPr>
        <w:t xml:space="preserve">refundacji kosztów opieki nad dzieckiem do 7. roku życia, </w:t>
      </w:r>
      <w:r w:rsidR="004048E6">
        <w:rPr>
          <w:rFonts w:ascii="Arial" w:hAnsi="Arial"/>
          <w:b/>
          <w:color w:val="000000"/>
        </w:rPr>
        <w:t xml:space="preserve">a </w:t>
      </w:r>
      <w:r>
        <w:rPr>
          <w:rFonts w:ascii="Arial" w:hAnsi="Arial"/>
          <w:b/>
          <w:color w:val="000000"/>
        </w:rPr>
        <w:t xml:space="preserve">w przypadku dziecka niepełnosprawnego – </w:t>
      </w:r>
    </w:p>
    <w:p w14:paraId="426C16C2" w14:textId="77CABC0F" w:rsidR="00F04705" w:rsidRDefault="00F04705" w:rsidP="00D71824">
      <w:pPr>
        <w:spacing w:line="276" w:lineRule="auto"/>
        <w:jc w:val="center"/>
        <w:outlineLvl w:val="0"/>
        <w:rPr>
          <w:rFonts w:ascii="Arial" w:hAnsi="Arial" w:cs="Arial"/>
          <w:kern w:val="2"/>
          <w:lang w:eastAsia="zh-CN"/>
        </w:rPr>
      </w:pPr>
      <w:r>
        <w:rPr>
          <w:rFonts w:ascii="Arial" w:hAnsi="Arial"/>
          <w:b/>
          <w:color w:val="000000"/>
        </w:rPr>
        <w:t>do 18. roku życia, w tym jej prawa i obowiązki</w:t>
      </w:r>
    </w:p>
    <w:p w14:paraId="1F776D07" w14:textId="77777777" w:rsidR="00D847DC" w:rsidRDefault="00D847DC">
      <w:pPr>
        <w:spacing w:line="276" w:lineRule="auto"/>
        <w:rPr>
          <w:rFonts w:ascii="Arial" w:hAnsi="Arial" w:cs="Arial"/>
          <w:kern w:val="2"/>
          <w:lang w:eastAsia="zh-CN"/>
        </w:rPr>
      </w:pPr>
    </w:p>
    <w:p w14:paraId="2E67D3DE" w14:textId="4A323D1C" w:rsidR="00D847DC" w:rsidRPr="004048E6" w:rsidRDefault="00E1404C" w:rsidP="00F04705">
      <w:pPr>
        <w:numPr>
          <w:ilvl w:val="0"/>
          <w:numId w:val="1"/>
        </w:numPr>
        <w:tabs>
          <w:tab w:val="left" w:pos="360"/>
          <w:tab w:val="left" w:pos="708"/>
        </w:tabs>
        <w:spacing w:line="276" w:lineRule="auto"/>
        <w:ind w:right="-59"/>
        <w:rPr>
          <w:rFonts w:ascii="Arial" w:hAnsi="Arial"/>
        </w:rPr>
      </w:pPr>
      <w:r w:rsidRPr="004048E6">
        <w:rPr>
          <w:rFonts w:ascii="Arial" w:hAnsi="Arial"/>
        </w:rPr>
        <w:t xml:space="preserve">Zgodnie z </w:t>
      </w:r>
      <w:r w:rsidR="00BA52DE" w:rsidRPr="004048E6">
        <w:rPr>
          <w:rFonts w:ascii="Arial" w:hAnsi="Arial"/>
        </w:rPr>
        <w:t xml:space="preserve">art. </w:t>
      </w:r>
      <w:r w:rsidR="00762686" w:rsidRPr="004048E6">
        <w:rPr>
          <w:rFonts w:ascii="Arial" w:hAnsi="Arial"/>
        </w:rPr>
        <w:t xml:space="preserve">146 </w:t>
      </w:r>
      <w:r w:rsidR="004048E6" w:rsidRPr="004048E6">
        <w:rPr>
          <w:rFonts w:ascii="Arial" w:hAnsi="Arial"/>
        </w:rPr>
        <w:t>u</w:t>
      </w:r>
      <w:r w:rsidR="00BA52DE" w:rsidRPr="004048E6">
        <w:rPr>
          <w:rFonts w:ascii="Arial" w:hAnsi="Arial"/>
        </w:rPr>
        <w:t>stawy</w:t>
      </w:r>
      <w:r w:rsidR="004048E6" w:rsidRPr="004048E6">
        <w:rPr>
          <w:rFonts w:ascii="Arial" w:hAnsi="Arial"/>
        </w:rPr>
        <w:t xml:space="preserve"> z dnia </w:t>
      </w:r>
      <w:r w:rsidR="004048E6" w:rsidRPr="004048E6">
        <w:rPr>
          <w:rFonts w:ascii="Arial" w:hAnsi="Arial"/>
          <w:color w:val="000000" w:themeColor="text1"/>
        </w:rPr>
        <w:t>20 marca 2025 roku o rynku pracy i służbach zatrudnienia</w:t>
      </w:r>
      <w:r w:rsidR="00BA52DE" w:rsidRPr="004048E6">
        <w:rPr>
          <w:rFonts w:ascii="Arial" w:hAnsi="Arial"/>
        </w:rPr>
        <w:t>,</w:t>
      </w:r>
      <w:r w:rsidR="00762686" w:rsidRPr="004048E6">
        <w:rPr>
          <w:rFonts w:ascii="Arial" w:hAnsi="Arial"/>
        </w:rPr>
        <w:t xml:space="preserve"> Starosta może</w:t>
      </w:r>
      <w:r w:rsidR="0046663E" w:rsidRPr="004048E6">
        <w:rPr>
          <w:rFonts w:ascii="Arial" w:hAnsi="Arial"/>
        </w:rPr>
        <w:t xml:space="preserve">, po udokumentowaniu poniesionych kosztów, </w:t>
      </w:r>
      <w:r w:rsidR="00BA52DE" w:rsidRPr="004048E6">
        <w:rPr>
          <w:rFonts w:ascii="Arial" w:hAnsi="Arial"/>
        </w:rPr>
        <w:t>refund</w:t>
      </w:r>
      <w:r w:rsidR="00762686" w:rsidRPr="004048E6">
        <w:rPr>
          <w:rFonts w:ascii="Arial" w:hAnsi="Arial"/>
        </w:rPr>
        <w:t>ować</w:t>
      </w:r>
      <w:r w:rsidR="0046663E" w:rsidRPr="004048E6">
        <w:rPr>
          <w:rFonts w:ascii="Arial" w:hAnsi="Arial"/>
        </w:rPr>
        <w:t xml:space="preserve"> </w:t>
      </w:r>
      <w:r w:rsidR="00E76C3A" w:rsidRPr="004048E6">
        <w:rPr>
          <w:rFonts w:ascii="Arial" w:hAnsi="Arial"/>
        </w:rPr>
        <w:t>Bezrobotnemu</w:t>
      </w:r>
      <w:r w:rsidR="00BA52DE" w:rsidRPr="004048E6">
        <w:rPr>
          <w:rFonts w:ascii="Arial" w:hAnsi="Arial"/>
        </w:rPr>
        <w:t xml:space="preserve"> koszt</w:t>
      </w:r>
      <w:r w:rsidR="00762686" w:rsidRPr="004048E6">
        <w:rPr>
          <w:rFonts w:ascii="Arial" w:hAnsi="Arial"/>
        </w:rPr>
        <w:t>y</w:t>
      </w:r>
      <w:r w:rsidR="00BA52DE" w:rsidRPr="004048E6">
        <w:rPr>
          <w:rFonts w:ascii="Arial" w:hAnsi="Arial"/>
        </w:rPr>
        <w:t xml:space="preserve"> opieki nad dzieckiem </w:t>
      </w:r>
      <w:r w:rsidR="00762686" w:rsidRPr="004048E6">
        <w:rPr>
          <w:rFonts w:ascii="Arial" w:hAnsi="Arial"/>
        </w:rPr>
        <w:t>do 7. roku życia, a w przypadku dziecka niepełnosprawnego – do 18. roku życia</w:t>
      </w:r>
      <w:r w:rsidRPr="004048E6">
        <w:rPr>
          <w:rFonts w:ascii="Arial" w:hAnsi="Arial"/>
        </w:rPr>
        <w:t>,</w:t>
      </w:r>
      <w:r w:rsidR="00762686" w:rsidRPr="004048E6">
        <w:rPr>
          <w:rFonts w:ascii="Arial" w:hAnsi="Arial"/>
        </w:rPr>
        <w:t xml:space="preserve"> w wysokości określonej w </w:t>
      </w:r>
      <w:r w:rsidR="0046663E" w:rsidRPr="004048E6">
        <w:rPr>
          <w:rFonts w:ascii="Arial" w:hAnsi="Arial"/>
        </w:rPr>
        <w:t>umowie</w:t>
      </w:r>
      <w:r w:rsidR="00762686" w:rsidRPr="004048E6">
        <w:rPr>
          <w:rFonts w:ascii="Arial" w:hAnsi="Arial"/>
        </w:rPr>
        <w:t>, nie wyższej</w:t>
      </w:r>
      <w:r w:rsidRPr="004048E6">
        <w:rPr>
          <w:rFonts w:ascii="Arial" w:hAnsi="Arial"/>
        </w:rPr>
        <w:t xml:space="preserve"> jednak</w:t>
      </w:r>
      <w:r w:rsidR="00762686" w:rsidRPr="004048E6">
        <w:rPr>
          <w:rFonts w:ascii="Arial" w:hAnsi="Arial"/>
        </w:rPr>
        <w:t xml:space="preserve"> niż połowa zasiłku o którym mowa w art. 224 ust. 1 pkt 1</w:t>
      </w:r>
      <w:r w:rsidR="004048E6">
        <w:rPr>
          <w:rFonts w:ascii="Arial" w:hAnsi="Arial"/>
        </w:rPr>
        <w:t xml:space="preserve"> w/w ustawy</w:t>
      </w:r>
      <w:r w:rsidRPr="004048E6">
        <w:rPr>
          <w:rFonts w:ascii="Arial" w:hAnsi="Arial"/>
        </w:rPr>
        <w:t xml:space="preserve">, na każde dziecko, na opiekę którego poniesiono koszty w związku ze </w:t>
      </w:r>
      <w:r w:rsidR="00F04705" w:rsidRPr="004048E6">
        <w:rPr>
          <w:rFonts w:ascii="Arial" w:hAnsi="Arial"/>
        </w:rPr>
        <w:t>s</w:t>
      </w:r>
      <w:r w:rsidRPr="004048E6">
        <w:rPr>
          <w:rFonts w:ascii="Arial" w:hAnsi="Arial"/>
        </w:rPr>
        <w:t xml:space="preserve">kierowaniem </w:t>
      </w:r>
      <w:r w:rsidR="00653C59" w:rsidRPr="004048E6">
        <w:rPr>
          <w:rFonts w:ascii="Arial" w:hAnsi="Arial"/>
        </w:rPr>
        <w:t xml:space="preserve">przez Powiatowy Urząd Pracy w Lęborku </w:t>
      </w:r>
      <w:r w:rsidRPr="004048E6">
        <w:rPr>
          <w:rFonts w:ascii="Arial" w:hAnsi="Arial"/>
        </w:rPr>
        <w:t>na staż, oraz pod warunkiem osiągania z tego tytułu miesięcznie przychodów nieprzekraczających minimalnego wynagrodzenia za pracę.</w:t>
      </w:r>
      <w:r w:rsidR="00762686" w:rsidRPr="004048E6">
        <w:rPr>
          <w:rFonts w:ascii="Arial" w:hAnsi="Arial"/>
        </w:rPr>
        <w:t xml:space="preserve"> </w:t>
      </w:r>
    </w:p>
    <w:p w14:paraId="55B2C861" w14:textId="77777777" w:rsidR="00F04705" w:rsidRPr="00F04705" w:rsidRDefault="00F04705" w:rsidP="00F04705">
      <w:pPr>
        <w:tabs>
          <w:tab w:val="left" w:pos="360"/>
        </w:tabs>
        <w:spacing w:line="276" w:lineRule="auto"/>
        <w:ind w:left="720" w:right="-59"/>
        <w:rPr>
          <w:rFonts w:ascii="Arial" w:hAnsi="Arial" w:cs="Arial"/>
          <w:kern w:val="2"/>
          <w:lang w:eastAsia="zh-CN"/>
        </w:rPr>
      </w:pPr>
    </w:p>
    <w:p w14:paraId="48FDC37F" w14:textId="77777777" w:rsidR="00F04705" w:rsidRPr="00F04705" w:rsidRDefault="00BA52DE" w:rsidP="00F04705">
      <w:pPr>
        <w:numPr>
          <w:ilvl w:val="0"/>
          <w:numId w:val="1"/>
        </w:numPr>
        <w:tabs>
          <w:tab w:val="left" w:pos="352"/>
          <w:tab w:val="left" w:pos="708"/>
        </w:tabs>
        <w:spacing w:line="276" w:lineRule="auto"/>
        <w:rPr>
          <w:rFonts w:ascii="Arial" w:hAnsi="Arial" w:cs="Arial"/>
          <w:kern w:val="2"/>
          <w:lang w:eastAsia="zh-CN"/>
        </w:rPr>
      </w:pPr>
      <w:r>
        <w:rPr>
          <w:rFonts w:ascii="Arial" w:hAnsi="Arial"/>
        </w:rPr>
        <w:t xml:space="preserve">Refundacja kosztów opieki nad dzieckiem </w:t>
      </w:r>
      <w:r w:rsidR="00653C59" w:rsidRPr="00F04705">
        <w:rPr>
          <w:rFonts w:ascii="Arial" w:hAnsi="Arial"/>
        </w:rPr>
        <w:t xml:space="preserve">do 7. roku życia, a w przypadku dziecka niepełnosprawnego – do 18. roku życia </w:t>
      </w:r>
      <w:r>
        <w:rPr>
          <w:rFonts w:ascii="Arial" w:hAnsi="Arial"/>
        </w:rPr>
        <w:t>jest świadczeniem fakultatywnym, dlatego też nie podlega procedurom odwoławczym.</w:t>
      </w:r>
    </w:p>
    <w:p w14:paraId="06D80C1E" w14:textId="77777777" w:rsidR="00F04705" w:rsidRDefault="00F04705" w:rsidP="00F04705">
      <w:pPr>
        <w:tabs>
          <w:tab w:val="left" w:pos="352"/>
        </w:tabs>
        <w:spacing w:line="276" w:lineRule="auto"/>
        <w:ind w:left="720"/>
        <w:rPr>
          <w:rFonts w:ascii="Arial" w:hAnsi="Arial" w:cs="Arial"/>
          <w:kern w:val="2"/>
          <w:lang w:eastAsia="zh-CN"/>
        </w:rPr>
      </w:pPr>
    </w:p>
    <w:p w14:paraId="61EF9DC5" w14:textId="7336C2F7" w:rsidR="00D847DC" w:rsidRPr="00F04705" w:rsidRDefault="00BA52DE" w:rsidP="00F04705">
      <w:pPr>
        <w:numPr>
          <w:ilvl w:val="0"/>
          <w:numId w:val="1"/>
        </w:numPr>
        <w:tabs>
          <w:tab w:val="left" w:pos="352"/>
          <w:tab w:val="left" w:pos="708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F04705">
        <w:rPr>
          <w:rFonts w:ascii="Arial" w:hAnsi="Arial"/>
          <w:b/>
        </w:rPr>
        <w:t xml:space="preserve">Refundacji poniesionych kosztów opieki nad dzieckiem </w:t>
      </w:r>
      <w:r w:rsidR="00653C59" w:rsidRPr="00F04705">
        <w:rPr>
          <w:rFonts w:ascii="Arial" w:hAnsi="Arial"/>
        </w:rPr>
        <w:t>do 7. roku życia, a w przypadku dziecka niepełnosprawnego – do 18. roku życia</w:t>
      </w:r>
      <w:r w:rsidR="00653C59" w:rsidRPr="00F04705">
        <w:rPr>
          <w:rFonts w:ascii="Arial" w:hAnsi="Arial"/>
          <w:color w:val="FF0000"/>
        </w:rPr>
        <w:t xml:space="preserve"> </w:t>
      </w:r>
      <w:r w:rsidRPr="00F04705">
        <w:rPr>
          <w:rFonts w:ascii="Arial" w:hAnsi="Arial"/>
          <w:b/>
        </w:rPr>
        <w:t xml:space="preserve">dokonuje się na wniosek osoby bezrobotnej </w:t>
      </w:r>
      <w:r w:rsidRPr="00F04705">
        <w:rPr>
          <w:rFonts w:ascii="Arial" w:hAnsi="Arial"/>
          <w:b/>
          <w:bCs/>
        </w:rPr>
        <w:t>przez okres odbywania stażu,</w:t>
      </w:r>
      <w:r w:rsidRPr="00F04705">
        <w:rPr>
          <w:rFonts w:ascii="Arial" w:hAnsi="Arial"/>
        </w:rPr>
        <w:t xml:space="preserve"> </w:t>
      </w:r>
      <w:r w:rsidRPr="00F04705">
        <w:rPr>
          <w:rFonts w:ascii="Arial" w:hAnsi="Arial" w:cs="Arial"/>
          <w:b/>
          <w:bCs/>
          <w:color w:val="000000"/>
          <w:u w:val="single"/>
        </w:rPr>
        <w:t>jednakże nie wcześniej niż od miesiąca w k</w:t>
      </w:r>
      <w:r w:rsidRPr="00F04705">
        <w:rPr>
          <w:rFonts w:ascii="Arial" w:hAnsi="Arial" w:cs="Arial"/>
          <w:b/>
          <w:bCs/>
          <w:color w:val="000000"/>
          <w:u w:val="single"/>
          <w:lang w:eastAsia="ar-SA"/>
        </w:rPr>
        <w:t>t</w:t>
      </w:r>
      <w:r w:rsidRPr="00F04705">
        <w:rPr>
          <w:rFonts w:ascii="Arial" w:hAnsi="Arial" w:cs="Arial"/>
          <w:b/>
          <w:bCs/>
          <w:color w:val="000000"/>
          <w:u w:val="single"/>
        </w:rPr>
        <w:t xml:space="preserve">órym </w:t>
      </w:r>
      <w:r w:rsidRPr="00F04705">
        <w:rPr>
          <w:rFonts w:ascii="Arial" w:hAnsi="Arial" w:cs="Arial"/>
          <w:b/>
          <w:bCs/>
          <w:color w:val="000000"/>
          <w:u w:val="single"/>
          <w:lang w:eastAsia="ar-SA"/>
        </w:rPr>
        <w:t xml:space="preserve">osoba ubiegająca się o dokonanie refundacji złoży do tut. Urzędu </w:t>
      </w:r>
      <w:r w:rsidR="004048E6">
        <w:rPr>
          <w:rFonts w:ascii="Arial" w:hAnsi="Arial" w:cs="Arial"/>
          <w:b/>
          <w:bCs/>
          <w:color w:val="000000"/>
          <w:u w:val="single"/>
          <w:lang w:eastAsia="ar-SA"/>
        </w:rPr>
        <w:t xml:space="preserve">kompletny </w:t>
      </w:r>
      <w:r w:rsidRPr="00F04705">
        <w:rPr>
          <w:rFonts w:ascii="Arial" w:hAnsi="Arial" w:cs="Arial"/>
          <w:b/>
          <w:bCs/>
          <w:color w:val="000000"/>
          <w:u w:val="single"/>
          <w:lang w:eastAsia="ar-SA"/>
        </w:rPr>
        <w:t>wniosek.</w:t>
      </w:r>
    </w:p>
    <w:p w14:paraId="47F05240" w14:textId="77777777" w:rsidR="00F04705" w:rsidRDefault="00F04705" w:rsidP="00F04705">
      <w:pPr>
        <w:pStyle w:val="Akapitzlist"/>
        <w:rPr>
          <w:rFonts w:ascii="Arial" w:hAnsi="Arial" w:cs="Arial"/>
          <w:kern w:val="2"/>
          <w:lang w:eastAsia="zh-CN"/>
        </w:rPr>
      </w:pPr>
    </w:p>
    <w:p w14:paraId="1CC0575A" w14:textId="75FA4E6B" w:rsidR="00F04705" w:rsidRDefault="00BA52DE" w:rsidP="00F04705">
      <w:pPr>
        <w:numPr>
          <w:ilvl w:val="0"/>
          <w:numId w:val="1"/>
        </w:numPr>
        <w:tabs>
          <w:tab w:val="left" w:pos="352"/>
          <w:tab w:val="left" w:pos="708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F04705">
        <w:rPr>
          <w:rFonts w:ascii="Arial" w:hAnsi="Arial"/>
        </w:rPr>
        <w:t xml:space="preserve">Na wniosek </w:t>
      </w:r>
      <w:r w:rsidR="00E76C3A" w:rsidRPr="00F04705">
        <w:rPr>
          <w:rFonts w:ascii="Arial" w:hAnsi="Arial"/>
        </w:rPr>
        <w:t>Bezrobotneg</w:t>
      </w:r>
      <w:r w:rsidR="0038491F">
        <w:rPr>
          <w:rFonts w:ascii="Arial" w:hAnsi="Arial"/>
        </w:rPr>
        <w:t xml:space="preserve">o, </w:t>
      </w:r>
      <w:r w:rsidRPr="00F04705">
        <w:rPr>
          <w:rFonts w:ascii="Arial" w:hAnsi="Arial"/>
        </w:rPr>
        <w:t xml:space="preserve">Starosta może wypłacić zaliczkę na refundację kosztów opieki nad dzieckiem </w:t>
      </w:r>
      <w:r w:rsidR="00D939E4" w:rsidRPr="00F04705">
        <w:rPr>
          <w:rFonts w:ascii="Arial" w:hAnsi="Arial"/>
        </w:rPr>
        <w:t>do 7. roku życia, a w przypadku dziecka niepełnosprawnego – do 18. roku życia</w:t>
      </w:r>
      <w:r w:rsidR="00F04705" w:rsidRPr="00F04705">
        <w:rPr>
          <w:rFonts w:ascii="Arial" w:hAnsi="Arial"/>
        </w:rPr>
        <w:t>.</w:t>
      </w:r>
    </w:p>
    <w:p w14:paraId="19E3E6BF" w14:textId="77777777" w:rsidR="00F04705" w:rsidRDefault="00F04705" w:rsidP="00F04705">
      <w:pPr>
        <w:pStyle w:val="Akapitzlist"/>
        <w:rPr>
          <w:rFonts w:ascii="Arial" w:hAnsi="Arial"/>
        </w:rPr>
      </w:pPr>
    </w:p>
    <w:p w14:paraId="4BDB4CAA" w14:textId="74CC7B9F" w:rsidR="00F04705" w:rsidRDefault="00BA52DE" w:rsidP="00E72FEA">
      <w:pPr>
        <w:numPr>
          <w:ilvl w:val="0"/>
          <w:numId w:val="1"/>
        </w:numPr>
        <w:tabs>
          <w:tab w:val="left" w:pos="352"/>
          <w:tab w:val="left" w:pos="708"/>
        </w:tabs>
        <w:spacing w:line="276" w:lineRule="auto"/>
        <w:ind w:right="-342"/>
        <w:rPr>
          <w:rFonts w:ascii="Arial" w:hAnsi="Arial" w:cs="Arial"/>
          <w:kern w:val="2"/>
          <w:lang w:eastAsia="zh-CN"/>
        </w:rPr>
      </w:pPr>
      <w:r w:rsidRPr="00F04705">
        <w:rPr>
          <w:rFonts w:ascii="Arial" w:hAnsi="Arial"/>
        </w:rPr>
        <w:t xml:space="preserve">Refundacji poniesionych kosztów opieki nad dzieckiem </w:t>
      </w:r>
      <w:r w:rsidR="0046663E" w:rsidRPr="00F04705">
        <w:rPr>
          <w:rFonts w:ascii="Arial" w:hAnsi="Arial"/>
        </w:rPr>
        <w:t xml:space="preserve">do 7. roku życia, a w </w:t>
      </w:r>
      <w:r w:rsidR="00E72FEA">
        <w:rPr>
          <w:rFonts w:ascii="Arial" w:hAnsi="Arial"/>
        </w:rPr>
        <w:t xml:space="preserve">przypadku </w:t>
      </w:r>
      <w:r w:rsidR="0046663E" w:rsidRPr="00F04705">
        <w:rPr>
          <w:rFonts w:ascii="Arial" w:hAnsi="Arial"/>
        </w:rPr>
        <w:t xml:space="preserve">dziecka niepełnosprawnego – do 18. roku życia </w:t>
      </w:r>
      <w:r w:rsidRPr="00F04705">
        <w:rPr>
          <w:rFonts w:ascii="Arial" w:hAnsi="Arial"/>
        </w:rPr>
        <w:t xml:space="preserve">Urząd dokonuje na podstawie umowy zawartej pomiędzy Starostą a </w:t>
      </w:r>
      <w:r w:rsidR="00601808" w:rsidRPr="00F04705">
        <w:rPr>
          <w:rFonts w:ascii="Arial" w:hAnsi="Arial"/>
        </w:rPr>
        <w:t>Bezrobotnym</w:t>
      </w:r>
      <w:r w:rsidRPr="00F04705">
        <w:rPr>
          <w:rFonts w:ascii="Arial" w:hAnsi="Arial"/>
        </w:rPr>
        <w:t>.</w:t>
      </w:r>
      <w:r w:rsidR="00653C59" w:rsidRPr="00F04705">
        <w:rPr>
          <w:rFonts w:ascii="Arial" w:hAnsi="Arial"/>
        </w:rPr>
        <w:t xml:space="preserve"> </w:t>
      </w:r>
    </w:p>
    <w:p w14:paraId="3718EEC6" w14:textId="77777777" w:rsidR="00F04705" w:rsidRDefault="00F04705" w:rsidP="00F04705">
      <w:pPr>
        <w:pStyle w:val="Akapitzlist"/>
        <w:rPr>
          <w:rFonts w:ascii="Arial" w:hAnsi="Arial"/>
          <w:b/>
          <w:color w:val="000000"/>
        </w:rPr>
      </w:pPr>
    </w:p>
    <w:p w14:paraId="770E8C44" w14:textId="63B33564" w:rsidR="00D847DC" w:rsidRPr="000362CD" w:rsidRDefault="00BA52DE" w:rsidP="00F04705">
      <w:pPr>
        <w:numPr>
          <w:ilvl w:val="0"/>
          <w:numId w:val="1"/>
        </w:numPr>
        <w:tabs>
          <w:tab w:val="left" w:pos="352"/>
          <w:tab w:val="left" w:pos="708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F04705">
        <w:rPr>
          <w:rFonts w:ascii="Arial" w:hAnsi="Arial"/>
          <w:bCs/>
          <w:color w:val="000000"/>
        </w:rPr>
        <w:t>Rozliczenie</w:t>
      </w:r>
      <w:r w:rsidRPr="00F04705">
        <w:rPr>
          <w:rFonts w:ascii="Arial" w:hAnsi="Arial"/>
          <w:color w:val="000000"/>
        </w:rPr>
        <w:t xml:space="preserve"> zwrotu faktycznie poniesionych kosztów opieki nad dzieckiem </w:t>
      </w:r>
      <w:r w:rsidR="004B77EC" w:rsidRPr="00F04705">
        <w:rPr>
          <w:rFonts w:ascii="Arial" w:hAnsi="Arial"/>
        </w:rPr>
        <w:t xml:space="preserve">do 7. roku życia, a w przypadku dziecka niepełnosprawnego – do 18. roku </w:t>
      </w:r>
      <w:r w:rsidR="00F04705" w:rsidRPr="00F04705">
        <w:rPr>
          <w:rFonts w:ascii="Arial" w:hAnsi="Arial"/>
        </w:rPr>
        <w:t>należy</w:t>
      </w:r>
      <w:r w:rsidRPr="00F04705">
        <w:rPr>
          <w:rFonts w:ascii="Arial" w:hAnsi="Arial"/>
        </w:rPr>
        <w:t xml:space="preserve"> zło</w:t>
      </w:r>
      <w:r w:rsidRPr="00F04705">
        <w:rPr>
          <w:rFonts w:ascii="Arial" w:hAnsi="Arial"/>
          <w:color w:val="000000"/>
        </w:rPr>
        <w:t xml:space="preserve">żyć w Urzędzie </w:t>
      </w:r>
      <w:r w:rsidRPr="00F04705">
        <w:rPr>
          <w:rFonts w:ascii="Arial" w:hAnsi="Arial"/>
          <w:b/>
          <w:bCs/>
          <w:color w:val="000000"/>
        </w:rPr>
        <w:t>niezwłocznie po upływie każdego miesiąca</w:t>
      </w:r>
      <w:r w:rsidRPr="00F04705">
        <w:rPr>
          <w:rFonts w:ascii="Arial" w:hAnsi="Arial"/>
          <w:color w:val="000000"/>
        </w:rPr>
        <w:t>, którego refundacja dotyczy.</w:t>
      </w:r>
    </w:p>
    <w:p w14:paraId="11ACB9DD" w14:textId="77777777" w:rsidR="000362CD" w:rsidRDefault="000362CD" w:rsidP="000362CD">
      <w:pPr>
        <w:pStyle w:val="Akapitzlist"/>
        <w:rPr>
          <w:rFonts w:ascii="Arial" w:hAnsi="Arial" w:cs="Arial"/>
          <w:kern w:val="2"/>
          <w:lang w:eastAsia="zh-CN"/>
        </w:rPr>
      </w:pPr>
    </w:p>
    <w:p w14:paraId="59DA5812" w14:textId="77777777" w:rsidR="00EC7C93" w:rsidRDefault="00EC7C93" w:rsidP="00EC7C93">
      <w:pPr>
        <w:pStyle w:val="Akapitzlist"/>
        <w:rPr>
          <w:rFonts w:ascii="Arial" w:hAnsi="Arial" w:cs="Arial"/>
          <w:kern w:val="2"/>
          <w:lang w:eastAsia="zh-CN"/>
        </w:rPr>
      </w:pPr>
    </w:p>
    <w:p w14:paraId="485ABEB1" w14:textId="77777777" w:rsidR="00567BE1" w:rsidRPr="00567BE1" w:rsidRDefault="00EC7C93" w:rsidP="00EC7C93">
      <w:pPr>
        <w:numPr>
          <w:ilvl w:val="0"/>
          <w:numId w:val="1"/>
        </w:numPr>
        <w:tabs>
          <w:tab w:val="left" w:pos="352"/>
          <w:tab w:val="left" w:pos="708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F04705">
        <w:rPr>
          <w:rFonts w:ascii="Arial" w:hAnsi="Arial"/>
          <w:color w:val="000000"/>
        </w:rPr>
        <w:lastRenderedPageBreak/>
        <w:t xml:space="preserve">Urząd wypłaci poniesione koszty opieki nad dzieckiem lub dziećmi do lat 7 </w:t>
      </w:r>
      <w:r w:rsidRPr="00567BE1">
        <w:rPr>
          <w:rFonts w:ascii="Arial" w:hAnsi="Arial"/>
          <w:b/>
          <w:color w:val="000000"/>
        </w:rPr>
        <w:t xml:space="preserve">w kwocie faktycznie poniesionych kosztów, </w:t>
      </w:r>
      <w:r w:rsidRPr="00567BE1">
        <w:rPr>
          <w:rFonts w:ascii="Arial" w:hAnsi="Arial"/>
          <w:b/>
          <w:color w:val="000000"/>
          <w:u w:val="single"/>
        </w:rPr>
        <w:t xml:space="preserve">lecz nie wyższej </w:t>
      </w:r>
      <w:r w:rsidR="00567BE1">
        <w:rPr>
          <w:rFonts w:ascii="Arial" w:hAnsi="Arial"/>
          <w:b/>
          <w:color w:val="000000"/>
          <w:u w:val="single"/>
        </w:rPr>
        <w:t xml:space="preserve">niż </w:t>
      </w:r>
      <w:r w:rsidR="00567BE1" w:rsidRPr="00567BE1">
        <w:rPr>
          <w:rFonts w:ascii="Arial" w:hAnsi="Arial"/>
          <w:b/>
          <w:color w:val="000000"/>
          <w:u w:val="single"/>
        </w:rPr>
        <w:t>300 zł</w:t>
      </w:r>
      <w:r w:rsidR="00567BE1">
        <w:rPr>
          <w:rFonts w:ascii="Arial" w:hAnsi="Arial"/>
          <w:bCs/>
          <w:color w:val="000000"/>
        </w:rPr>
        <w:t xml:space="preserve"> miesięcznie</w:t>
      </w:r>
      <w:r>
        <w:rPr>
          <w:rFonts w:ascii="Arial" w:hAnsi="Arial"/>
          <w:color w:val="000000"/>
        </w:rPr>
        <w:t xml:space="preserve"> </w:t>
      </w:r>
    </w:p>
    <w:p w14:paraId="5C418D66" w14:textId="200D8426" w:rsidR="00EC7C93" w:rsidRPr="00EC7C93" w:rsidRDefault="00EC7C93" w:rsidP="00567BE1">
      <w:pPr>
        <w:tabs>
          <w:tab w:val="left" w:pos="352"/>
        </w:tabs>
        <w:spacing w:line="276" w:lineRule="auto"/>
        <w:ind w:left="720"/>
        <w:rPr>
          <w:rFonts w:ascii="Arial" w:hAnsi="Arial"/>
          <w:b/>
          <w:color w:val="000000"/>
        </w:rPr>
      </w:pPr>
      <w:r w:rsidRPr="00F04705">
        <w:rPr>
          <w:rFonts w:ascii="Arial" w:hAnsi="Arial"/>
          <w:b/>
          <w:color w:val="000000"/>
        </w:rPr>
        <w:t xml:space="preserve">w terminie </w:t>
      </w:r>
      <w:r w:rsidR="00567BE1">
        <w:rPr>
          <w:rFonts w:ascii="Arial" w:hAnsi="Arial"/>
          <w:b/>
          <w:color w:val="000000"/>
        </w:rPr>
        <w:t xml:space="preserve">30 </w:t>
      </w:r>
      <w:r>
        <w:rPr>
          <w:rFonts w:ascii="Arial" w:hAnsi="Arial"/>
          <w:b/>
          <w:color w:val="000000"/>
        </w:rPr>
        <w:t>d</w:t>
      </w:r>
      <w:r w:rsidRPr="004048E6">
        <w:rPr>
          <w:rFonts w:ascii="Arial" w:hAnsi="Arial"/>
          <w:b/>
          <w:color w:val="000000"/>
        </w:rPr>
        <w:t>ni od daty złożenia rozliczenia;</w:t>
      </w:r>
    </w:p>
    <w:p w14:paraId="2719971F" w14:textId="77777777" w:rsidR="00EC7C93" w:rsidRDefault="00EC7C93" w:rsidP="00EC7C93">
      <w:pPr>
        <w:pStyle w:val="Akapitzlist"/>
        <w:rPr>
          <w:rFonts w:ascii="Arial" w:hAnsi="Arial" w:cs="Arial"/>
          <w:kern w:val="2"/>
          <w:lang w:eastAsia="zh-CN"/>
        </w:rPr>
      </w:pPr>
    </w:p>
    <w:p w14:paraId="5118EFB8" w14:textId="10F68096" w:rsidR="004048E6" w:rsidRPr="00EC7C93" w:rsidRDefault="00EC7C93" w:rsidP="004048E6">
      <w:pPr>
        <w:pStyle w:val="Akapitzlist"/>
        <w:numPr>
          <w:ilvl w:val="0"/>
          <w:numId w:val="1"/>
        </w:numPr>
        <w:tabs>
          <w:tab w:val="left" w:pos="352"/>
        </w:tabs>
        <w:spacing w:line="276" w:lineRule="auto"/>
        <w:rPr>
          <w:rFonts w:ascii="Arial" w:hAnsi="Arial"/>
          <w:b/>
          <w:color w:val="000000"/>
        </w:rPr>
      </w:pPr>
      <w:r w:rsidRPr="00EC7C93">
        <w:rPr>
          <w:rFonts w:ascii="Arial" w:hAnsi="Arial"/>
          <w:color w:val="000000"/>
        </w:rPr>
        <w:t xml:space="preserve">Wysokość refundacji kosztów opieki nad dzieckiem </w:t>
      </w:r>
      <w:r w:rsidRPr="00EC7C93">
        <w:rPr>
          <w:rFonts w:ascii="Arial" w:hAnsi="Arial"/>
        </w:rPr>
        <w:t>do 7. roku życia, a w przypadku dziecka niepełnosprawnego – do 18. roku życia za</w:t>
      </w:r>
      <w:r w:rsidRPr="00EC7C93">
        <w:rPr>
          <w:rFonts w:ascii="Arial" w:hAnsi="Arial"/>
          <w:color w:val="000000"/>
        </w:rPr>
        <w:t xml:space="preserve"> niepełny miesiąc ustala się dzieląc kwotę poniesionych </w:t>
      </w:r>
      <w:r w:rsidRPr="00EC7C93">
        <w:rPr>
          <w:rFonts w:ascii="Arial" w:hAnsi="Arial"/>
        </w:rPr>
        <w:t>kosztów przez 30 i mnożąc przez liczbę dni kalendarzowych przypadających w okresie, za który świadczenie przysługuje.</w:t>
      </w:r>
    </w:p>
    <w:p w14:paraId="40C7E890" w14:textId="77777777" w:rsidR="00F04705" w:rsidRDefault="00F04705" w:rsidP="00F04705">
      <w:pPr>
        <w:pStyle w:val="Akapitzlist"/>
        <w:rPr>
          <w:rFonts w:ascii="Arial" w:hAnsi="Arial"/>
        </w:rPr>
      </w:pPr>
    </w:p>
    <w:p w14:paraId="04E3B0FA" w14:textId="115587D7" w:rsidR="00D847DC" w:rsidRPr="00F04705" w:rsidRDefault="00BA52DE" w:rsidP="00F04705">
      <w:pPr>
        <w:numPr>
          <w:ilvl w:val="0"/>
          <w:numId w:val="1"/>
        </w:numPr>
        <w:tabs>
          <w:tab w:val="left" w:pos="352"/>
          <w:tab w:val="left" w:pos="708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F04705">
        <w:rPr>
          <w:rFonts w:ascii="Arial" w:hAnsi="Arial"/>
        </w:rPr>
        <w:t>W przypadku przerwania stażu refundacja nie przysługuje od dnia następnego po dacie określonej jako ostatni dzień odbywania staż</w:t>
      </w:r>
      <w:r w:rsidR="00F04705" w:rsidRPr="00F04705">
        <w:rPr>
          <w:rFonts w:ascii="Arial" w:hAnsi="Arial"/>
        </w:rPr>
        <w:t>u</w:t>
      </w:r>
      <w:r w:rsidRPr="00F04705">
        <w:rPr>
          <w:rFonts w:ascii="Arial" w:hAnsi="Arial"/>
        </w:rPr>
        <w:t>.</w:t>
      </w:r>
    </w:p>
    <w:p w14:paraId="2F73495B" w14:textId="77777777" w:rsidR="00F04705" w:rsidRPr="00F04705" w:rsidRDefault="00F04705" w:rsidP="00F04705">
      <w:pPr>
        <w:pStyle w:val="Akapitzlist"/>
        <w:rPr>
          <w:rFonts w:ascii="Arial" w:hAnsi="Arial" w:cs="Arial"/>
          <w:kern w:val="2"/>
          <w:lang w:eastAsia="zh-CN"/>
        </w:rPr>
      </w:pPr>
    </w:p>
    <w:p w14:paraId="27AE67A8" w14:textId="77777777" w:rsidR="00E72FEA" w:rsidRPr="00E72FEA" w:rsidRDefault="00BA52DE" w:rsidP="00F04705">
      <w:pPr>
        <w:numPr>
          <w:ilvl w:val="0"/>
          <w:numId w:val="1"/>
        </w:numPr>
        <w:tabs>
          <w:tab w:val="left" w:pos="352"/>
          <w:tab w:val="left" w:pos="708"/>
        </w:tabs>
        <w:spacing w:line="276" w:lineRule="auto"/>
        <w:rPr>
          <w:rFonts w:ascii="Arial" w:hAnsi="Arial" w:cs="Arial"/>
          <w:kern w:val="2"/>
          <w:lang w:eastAsia="zh-CN"/>
        </w:rPr>
      </w:pPr>
      <w:r w:rsidRPr="00F04705">
        <w:rPr>
          <w:rFonts w:ascii="Arial" w:hAnsi="Arial"/>
        </w:rPr>
        <w:t xml:space="preserve">Osoba ubiegająca się o zwrot kosztów opieki nad dzieckiem </w:t>
      </w:r>
      <w:r w:rsidR="004B77EC" w:rsidRPr="00F04705">
        <w:rPr>
          <w:rFonts w:ascii="Arial" w:hAnsi="Arial"/>
        </w:rPr>
        <w:t xml:space="preserve">do 7. roku życia, </w:t>
      </w:r>
    </w:p>
    <w:p w14:paraId="2E091FB1" w14:textId="54038FBF" w:rsidR="00D847DC" w:rsidRPr="00F04705" w:rsidRDefault="004B77EC" w:rsidP="00E72FEA">
      <w:pPr>
        <w:tabs>
          <w:tab w:val="left" w:pos="352"/>
        </w:tabs>
        <w:spacing w:line="276" w:lineRule="auto"/>
        <w:ind w:left="709"/>
        <w:rPr>
          <w:rFonts w:ascii="Arial" w:hAnsi="Arial" w:cs="Arial"/>
          <w:kern w:val="2"/>
          <w:lang w:eastAsia="zh-CN"/>
        </w:rPr>
      </w:pPr>
      <w:r w:rsidRPr="00F04705">
        <w:rPr>
          <w:rFonts w:ascii="Arial" w:hAnsi="Arial"/>
        </w:rPr>
        <w:t xml:space="preserve">a w przypadku dziecka niepełnosprawnego – do 18. roku życia </w:t>
      </w:r>
      <w:r w:rsidR="00BA52DE" w:rsidRPr="00F04705">
        <w:rPr>
          <w:rFonts w:ascii="Arial" w:hAnsi="Arial"/>
        </w:rPr>
        <w:t>zobowiązana jest niezwłocznie poinformować Urząd o fakcie przerwania stażu</w:t>
      </w:r>
      <w:r w:rsidRPr="00F04705">
        <w:rPr>
          <w:rFonts w:ascii="Arial" w:hAnsi="Arial"/>
        </w:rPr>
        <w:t>,</w:t>
      </w:r>
      <w:r w:rsidR="00BA52DE" w:rsidRPr="00F04705">
        <w:rPr>
          <w:rFonts w:ascii="Arial" w:hAnsi="Arial"/>
        </w:rPr>
        <w:t xml:space="preserve"> a także o zaistnieniu innych okoliczności powodujących utratę statusu bezrobotnego bądź zaistnieniu innych okoliczności powodujących utratę prawa do refundacji kosztów opieki nad dzieckiem </w:t>
      </w:r>
      <w:r w:rsidRPr="00F04705">
        <w:rPr>
          <w:rFonts w:ascii="Arial" w:hAnsi="Arial"/>
        </w:rPr>
        <w:t>do 7. roku życia, a w przypadku dziecka niepełnosprawnego – do 18. roku życia</w:t>
      </w:r>
      <w:r w:rsidR="00F04705" w:rsidRPr="00F04705">
        <w:rPr>
          <w:rFonts w:ascii="Arial" w:hAnsi="Arial"/>
        </w:rPr>
        <w:t>.</w:t>
      </w:r>
    </w:p>
    <w:p w14:paraId="2F119DF9" w14:textId="77777777" w:rsidR="00D847DC" w:rsidRDefault="00D847DC">
      <w:pPr>
        <w:spacing w:line="276" w:lineRule="auto"/>
        <w:ind w:firstLine="4"/>
        <w:jc w:val="center"/>
        <w:rPr>
          <w:rFonts w:ascii="Arial" w:hAnsi="Arial" w:cs="Arial"/>
          <w:kern w:val="2"/>
          <w:lang w:eastAsia="zh-CN"/>
        </w:rPr>
      </w:pPr>
    </w:p>
    <w:p w14:paraId="31D2D1BF" w14:textId="77777777" w:rsidR="00D3409D" w:rsidRDefault="00D3409D">
      <w:pPr>
        <w:spacing w:line="276" w:lineRule="auto"/>
        <w:ind w:firstLine="4"/>
        <w:jc w:val="center"/>
        <w:rPr>
          <w:rFonts w:ascii="Arial" w:hAnsi="Arial"/>
          <w:b/>
        </w:rPr>
      </w:pPr>
    </w:p>
    <w:p w14:paraId="4CC886BC" w14:textId="77777777" w:rsidR="00D847DC" w:rsidRDefault="00D847DC">
      <w:pPr>
        <w:spacing w:line="276" w:lineRule="auto"/>
        <w:ind w:left="-426"/>
        <w:rPr>
          <w:rFonts w:ascii="Arial" w:hAnsi="Arial" w:cs="Arial"/>
          <w:kern w:val="2"/>
          <w:lang w:eastAsia="zh-CN"/>
        </w:rPr>
      </w:pPr>
    </w:p>
    <w:p w14:paraId="3C63E717" w14:textId="7459D355" w:rsidR="00F04705" w:rsidRPr="00B01A1F" w:rsidRDefault="00F04705" w:rsidP="00F04705">
      <w:pPr>
        <w:pStyle w:val="Nagwek"/>
        <w:spacing w:line="276" w:lineRule="auto"/>
        <w:rPr>
          <w:rFonts w:ascii="Arial" w:hAnsi="Arial" w:cs="Arial"/>
          <w:b/>
          <w:bCs/>
          <w:kern w:val="2"/>
          <w:lang w:eastAsia="zh-CN"/>
        </w:rPr>
      </w:pPr>
      <w:r w:rsidRPr="00B01A1F">
        <w:rPr>
          <w:rFonts w:ascii="Arial" w:hAnsi="Arial" w:cs="Arial"/>
          <w:b/>
          <w:bCs/>
          <w:kern w:val="2"/>
          <w:lang w:eastAsia="zh-CN"/>
        </w:rPr>
        <w:t>O</w:t>
      </w:r>
      <w:r w:rsidR="00575C70">
        <w:rPr>
          <w:rFonts w:ascii="Arial" w:hAnsi="Arial" w:cs="Arial"/>
          <w:b/>
          <w:bCs/>
          <w:kern w:val="2"/>
          <w:lang w:eastAsia="zh-CN"/>
        </w:rPr>
        <w:t>ś</w:t>
      </w:r>
      <w:r w:rsidRPr="00B01A1F">
        <w:rPr>
          <w:rFonts w:ascii="Arial" w:hAnsi="Arial" w:cs="Arial"/>
          <w:b/>
          <w:bCs/>
          <w:kern w:val="2"/>
          <w:lang w:eastAsia="zh-CN"/>
        </w:rPr>
        <w:t>wiadczam, że otrzymałam/-em egzemplarz niniejszej informacji i zapoznałam/-em się z jej treścią</w:t>
      </w:r>
      <w:r w:rsidR="00C6523D">
        <w:rPr>
          <w:rFonts w:ascii="Arial" w:hAnsi="Arial" w:cs="Arial"/>
          <w:b/>
          <w:bCs/>
          <w:kern w:val="2"/>
          <w:lang w:eastAsia="zh-CN"/>
        </w:rPr>
        <w:t>.</w:t>
      </w:r>
    </w:p>
    <w:p w14:paraId="5FA53745" w14:textId="77777777" w:rsidR="00F04705" w:rsidRDefault="00F04705" w:rsidP="00F04705">
      <w:pPr>
        <w:pStyle w:val="Tekstpodstawowy"/>
        <w:rPr>
          <w:lang w:eastAsia="zh-CN"/>
        </w:rPr>
      </w:pPr>
    </w:p>
    <w:p w14:paraId="60462AB4" w14:textId="77777777" w:rsidR="00F04705" w:rsidRDefault="00F04705" w:rsidP="00F04705">
      <w:pPr>
        <w:pStyle w:val="Tekstpodstawowy"/>
        <w:rPr>
          <w:lang w:eastAsia="zh-CN"/>
        </w:rPr>
      </w:pPr>
    </w:p>
    <w:p w14:paraId="7EE13705" w14:textId="77777777" w:rsidR="00F04705" w:rsidRDefault="00F04705" w:rsidP="00F04705">
      <w:pPr>
        <w:pStyle w:val="Tekstpodstawowy"/>
        <w:rPr>
          <w:lang w:eastAsia="zh-CN"/>
        </w:rPr>
      </w:pPr>
    </w:p>
    <w:p w14:paraId="2108AFC8" w14:textId="77777777" w:rsidR="00F04705" w:rsidRPr="00E72FEA" w:rsidRDefault="00F04705" w:rsidP="00F04705">
      <w:pPr>
        <w:pStyle w:val="Tekstpodstawowy"/>
        <w:rPr>
          <w:rFonts w:ascii="Arial" w:hAnsi="Arial" w:cs="Arial"/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E72FEA">
        <w:rPr>
          <w:rFonts w:ascii="Arial" w:hAnsi="Arial" w:cs="Arial"/>
          <w:lang w:eastAsia="zh-CN"/>
        </w:rPr>
        <w:t>……………………………………….</w:t>
      </w:r>
    </w:p>
    <w:p w14:paraId="654C53F6" w14:textId="51895949" w:rsidR="00F04705" w:rsidRPr="00E72FEA" w:rsidRDefault="00F04705" w:rsidP="00F04705">
      <w:pPr>
        <w:pStyle w:val="Tekstpodstawowy"/>
        <w:rPr>
          <w:rFonts w:ascii="Arial" w:hAnsi="Arial" w:cs="Arial"/>
          <w:lang w:eastAsia="zh-CN"/>
        </w:rPr>
      </w:pPr>
      <w:r w:rsidRPr="00E72FEA">
        <w:rPr>
          <w:rFonts w:ascii="Arial" w:hAnsi="Arial" w:cs="Arial"/>
          <w:lang w:eastAsia="zh-CN"/>
        </w:rPr>
        <w:tab/>
      </w:r>
      <w:r w:rsidRPr="00E72FEA">
        <w:rPr>
          <w:rFonts w:ascii="Arial" w:hAnsi="Arial" w:cs="Arial"/>
          <w:lang w:eastAsia="zh-CN"/>
        </w:rPr>
        <w:tab/>
      </w:r>
      <w:r w:rsidRPr="00E72FEA">
        <w:rPr>
          <w:rFonts w:ascii="Arial" w:hAnsi="Arial" w:cs="Arial"/>
          <w:lang w:eastAsia="zh-CN"/>
        </w:rPr>
        <w:tab/>
      </w:r>
      <w:r w:rsidRPr="00E72FEA">
        <w:rPr>
          <w:rFonts w:ascii="Arial" w:hAnsi="Arial" w:cs="Arial"/>
          <w:lang w:eastAsia="zh-CN"/>
        </w:rPr>
        <w:tab/>
      </w:r>
      <w:r w:rsidRPr="00E72FEA">
        <w:rPr>
          <w:rFonts w:ascii="Arial" w:hAnsi="Arial" w:cs="Arial"/>
          <w:lang w:eastAsia="zh-CN"/>
        </w:rPr>
        <w:tab/>
      </w:r>
      <w:r w:rsidRPr="00E72FEA">
        <w:rPr>
          <w:rFonts w:ascii="Arial" w:hAnsi="Arial" w:cs="Arial"/>
          <w:lang w:eastAsia="zh-CN"/>
        </w:rPr>
        <w:tab/>
      </w:r>
      <w:r w:rsidRPr="00E72FEA">
        <w:rPr>
          <w:rFonts w:ascii="Arial" w:hAnsi="Arial" w:cs="Arial"/>
          <w:lang w:eastAsia="zh-CN"/>
        </w:rPr>
        <w:tab/>
      </w:r>
      <w:r w:rsidRPr="00E72FEA">
        <w:rPr>
          <w:rFonts w:ascii="Arial" w:hAnsi="Arial" w:cs="Arial"/>
          <w:lang w:eastAsia="zh-CN"/>
        </w:rPr>
        <w:tab/>
        <w:t xml:space="preserve"> (data i podpis osoby bezrobotnej)</w:t>
      </w:r>
    </w:p>
    <w:p w14:paraId="5CDAE44B" w14:textId="77777777" w:rsidR="00D847DC" w:rsidRDefault="00D847DC" w:rsidP="00F04705">
      <w:pPr>
        <w:spacing w:line="276" w:lineRule="auto"/>
        <w:rPr>
          <w:rFonts w:ascii="Arial" w:hAnsi="Arial" w:cs="Arial"/>
          <w:kern w:val="2"/>
          <w:lang w:eastAsia="zh-CN"/>
        </w:rPr>
      </w:pPr>
    </w:p>
    <w:sectPr w:rsidR="00D847DC">
      <w:headerReference w:type="default" r:id="rId8"/>
      <w:footerReference w:type="default" r:id="rId9"/>
      <w:pgSz w:w="11906" w:h="16838"/>
      <w:pgMar w:top="2694" w:right="1021" w:bottom="1702" w:left="102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88E9" w14:textId="77777777" w:rsidR="00B804BC" w:rsidRDefault="00B804BC">
      <w:r>
        <w:separator/>
      </w:r>
    </w:p>
  </w:endnote>
  <w:endnote w:type="continuationSeparator" w:id="0">
    <w:p w14:paraId="631E8C45" w14:textId="77777777" w:rsidR="00B804BC" w:rsidRDefault="00B8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 CYR">
    <w:panose1 w:val="00000000000000000000"/>
    <w:charset w:val="00"/>
    <w:family w:val="roman"/>
    <w:notTrueType/>
    <w:pitch w:val="default"/>
  </w:font>
  <w:font w:name="Times New Roman Gree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0785" w14:textId="77777777" w:rsidR="00D847DC" w:rsidRDefault="00BA52DE">
    <w:pPr>
      <w:pStyle w:val="Stopka"/>
    </w:pPr>
    <w:r>
      <w:rPr>
        <w:noProof/>
      </w:rPr>
      <w:drawing>
        <wp:anchor distT="0" distB="0" distL="0" distR="0" simplePos="0" relativeHeight="5" behindDoc="1" locked="0" layoutInCell="1" allowOverlap="1" wp14:anchorId="4E31C77F" wp14:editId="66BF2BC6">
          <wp:simplePos x="0" y="0"/>
          <wp:positionH relativeFrom="column">
            <wp:posOffset>-633730</wp:posOffset>
          </wp:positionH>
          <wp:positionV relativeFrom="paragraph">
            <wp:posOffset>-415925</wp:posOffset>
          </wp:positionV>
          <wp:extent cx="7550785" cy="1031875"/>
          <wp:effectExtent l="0" t="0" r="0" b="0"/>
          <wp:wrapNone/>
          <wp:docPr id="2" name="Obraz 94339539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943395391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3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7276F" w14:textId="77777777" w:rsidR="00B804BC" w:rsidRDefault="00B804BC">
      <w:r>
        <w:separator/>
      </w:r>
    </w:p>
  </w:footnote>
  <w:footnote w:type="continuationSeparator" w:id="0">
    <w:p w14:paraId="320AB649" w14:textId="77777777" w:rsidR="00B804BC" w:rsidRDefault="00B80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2220" w14:textId="77777777" w:rsidR="00D847DC" w:rsidRDefault="00BA52DE">
    <w:pPr>
      <w:pStyle w:val="Nagwek"/>
    </w:pPr>
    <w:r>
      <w:rPr>
        <w:noProof/>
      </w:rPr>
      <w:drawing>
        <wp:anchor distT="0" distB="0" distL="0" distR="0" simplePos="0" relativeHeight="9" behindDoc="1" locked="0" layoutInCell="1" allowOverlap="1" wp14:anchorId="214F185A" wp14:editId="72660098">
          <wp:simplePos x="0" y="0"/>
          <wp:positionH relativeFrom="page">
            <wp:align>left</wp:align>
          </wp:positionH>
          <wp:positionV relativeFrom="paragraph">
            <wp:posOffset>-436245</wp:posOffset>
          </wp:positionV>
          <wp:extent cx="7578725" cy="2079625"/>
          <wp:effectExtent l="0" t="0" r="0" b="635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/>
                </pic:blipFill>
                <pic:spPr>
                  <a:xfrm>
                    <a:off x="0" y="0"/>
                    <a:ext cx="7578000" cy="2079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36A4"/>
    <w:multiLevelType w:val="multilevel"/>
    <w:tmpl w:val="0396FB6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152215"/>
    <w:multiLevelType w:val="multilevel"/>
    <w:tmpl w:val="6682087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5110ABE"/>
    <w:multiLevelType w:val="multilevel"/>
    <w:tmpl w:val="8266E69E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5D6EC0"/>
    <w:multiLevelType w:val="multilevel"/>
    <w:tmpl w:val="F6B416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8E37B7"/>
    <w:multiLevelType w:val="multilevel"/>
    <w:tmpl w:val="283AC49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4B0249D"/>
    <w:multiLevelType w:val="hybridMultilevel"/>
    <w:tmpl w:val="E0CA69B0"/>
    <w:lvl w:ilvl="0" w:tplc="C4EE703A">
      <w:start w:val="30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68960388"/>
    <w:multiLevelType w:val="multilevel"/>
    <w:tmpl w:val="528667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2F157C1"/>
    <w:multiLevelType w:val="multilevel"/>
    <w:tmpl w:val="AC7EE2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E6850"/>
    <w:multiLevelType w:val="multilevel"/>
    <w:tmpl w:val="E7BCC3F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F6E793D"/>
    <w:multiLevelType w:val="multilevel"/>
    <w:tmpl w:val="E2B86B3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33771439">
    <w:abstractNumId w:val="8"/>
  </w:num>
  <w:num w:numId="2" w16cid:durableId="1466972407">
    <w:abstractNumId w:val="3"/>
  </w:num>
  <w:num w:numId="3" w16cid:durableId="2001735641">
    <w:abstractNumId w:val="2"/>
  </w:num>
  <w:num w:numId="4" w16cid:durableId="1837068008">
    <w:abstractNumId w:val="4"/>
  </w:num>
  <w:num w:numId="5" w16cid:durableId="696665074">
    <w:abstractNumId w:val="1"/>
  </w:num>
  <w:num w:numId="6" w16cid:durableId="1974867453">
    <w:abstractNumId w:val="7"/>
  </w:num>
  <w:num w:numId="7" w16cid:durableId="2020351373">
    <w:abstractNumId w:val="9"/>
  </w:num>
  <w:num w:numId="8" w16cid:durableId="991714283">
    <w:abstractNumId w:val="0"/>
  </w:num>
  <w:num w:numId="9" w16cid:durableId="141196215">
    <w:abstractNumId w:val="6"/>
  </w:num>
  <w:num w:numId="10" w16cid:durableId="507340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7DC"/>
    <w:rsid w:val="000362CD"/>
    <w:rsid w:val="000F2F94"/>
    <w:rsid w:val="001A669F"/>
    <w:rsid w:val="00254202"/>
    <w:rsid w:val="002806C3"/>
    <w:rsid w:val="00305EB0"/>
    <w:rsid w:val="0038491F"/>
    <w:rsid w:val="004048E6"/>
    <w:rsid w:val="00463DB3"/>
    <w:rsid w:val="0046663E"/>
    <w:rsid w:val="004B77EC"/>
    <w:rsid w:val="00567BE1"/>
    <w:rsid w:val="00575C70"/>
    <w:rsid w:val="005C578E"/>
    <w:rsid w:val="00601808"/>
    <w:rsid w:val="00653C59"/>
    <w:rsid w:val="00667255"/>
    <w:rsid w:val="00751C3C"/>
    <w:rsid w:val="00762686"/>
    <w:rsid w:val="008316B1"/>
    <w:rsid w:val="008318BC"/>
    <w:rsid w:val="008457A3"/>
    <w:rsid w:val="008F3D02"/>
    <w:rsid w:val="00B804BC"/>
    <w:rsid w:val="00BA52DE"/>
    <w:rsid w:val="00C6523D"/>
    <w:rsid w:val="00D30D5D"/>
    <w:rsid w:val="00D3409D"/>
    <w:rsid w:val="00D71824"/>
    <w:rsid w:val="00D847DC"/>
    <w:rsid w:val="00D939E4"/>
    <w:rsid w:val="00D96812"/>
    <w:rsid w:val="00DB6BAB"/>
    <w:rsid w:val="00E1404C"/>
    <w:rsid w:val="00E72FEA"/>
    <w:rsid w:val="00E75905"/>
    <w:rsid w:val="00E76C3A"/>
    <w:rsid w:val="00EC7C93"/>
    <w:rsid w:val="00F0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D0EA"/>
  <w15:docId w15:val="{DE207067-215C-4A8B-AA82-A6129665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C24E85"/>
    <w:rPr>
      <w:kern w:val="0"/>
      <w:sz w:val="24"/>
      <w:szCs w:val="24"/>
    </w:rPr>
  </w:style>
  <w:style w:type="character" w:customStyle="1" w:styleId="StopkaZnak">
    <w:name w:val="Stopka Znak"/>
    <w:basedOn w:val="Domylnaczcionkaakapitu"/>
    <w:link w:val="Stopka"/>
    <w:qFormat/>
    <w:rsid w:val="00C24E85"/>
    <w:rPr>
      <w:kern w:val="0"/>
      <w:sz w:val="24"/>
      <w:szCs w:val="24"/>
    </w:rPr>
  </w:style>
  <w:style w:type="character" w:customStyle="1" w:styleId="ZnakZnak1">
    <w:name w:val="Znak Znak1"/>
    <w:qFormat/>
    <w:rPr>
      <w:lang w:val="pl-PL" w:eastAsia="ar-SA"/>
    </w:rPr>
  </w:style>
  <w:style w:type="character" w:customStyle="1" w:styleId="ZnakZnak">
    <w:name w:val="Znak Znak"/>
    <w:qFormat/>
    <w:rPr>
      <w:lang w:val="pl-PL" w:eastAsia="ar-SA"/>
    </w:rPr>
  </w:style>
  <w:style w:type="paragraph" w:styleId="Nagwek">
    <w:name w:val="header"/>
    <w:basedOn w:val="Normalny"/>
    <w:next w:val="Tekstpodstawowy"/>
    <w:link w:val="NagwekZnak"/>
    <w:rsid w:val="00C24E8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C24E85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customStyle="1" w:styleId="Standardowy1">
    <w:name w:val="Standardowy1"/>
    <w:qFormat/>
    <w:rPr>
      <w:rFonts w:eastAsia="Times New Roman CYR" w:cs="Times New Roman Greek"/>
      <w:sz w:val="24"/>
      <w:szCs w:val="24"/>
    </w:rPr>
  </w:style>
  <w:style w:type="paragraph" w:customStyle="1" w:styleId="Standardowy2">
    <w:name w:val="Standardowy2"/>
    <w:qFormat/>
    <w:rPr>
      <w:rFonts w:eastAsia="Tahoma" w:cs="Verdana"/>
      <w:sz w:val="24"/>
      <w:szCs w:val="24"/>
    </w:rPr>
  </w:style>
  <w:style w:type="paragraph" w:customStyle="1" w:styleId="Zwykytekst1">
    <w:name w:val="Zwyky tekst1"/>
    <w:qFormat/>
    <w:pPr>
      <w:widowControl w:val="0"/>
      <w:suppressAutoHyphens/>
    </w:pPr>
    <w:rPr>
      <w:rFonts w:ascii="Courier New" w:eastAsia="Courier New" w:hAnsi="Courier New" w:cs="Liberation Serif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04705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F04705"/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B1B22-64A9-41AD-87A1-C00B91163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Jawnocki</dc:creator>
  <dc:description/>
  <cp:lastModifiedBy>Irena</cp:lastModifiedBy>
  <cp:revision>14</cp:revision>
  <cp:lastPrinted>2026-01-22T07:12:00Z</cp:lastPrinted>
  <dcterms:created xsi:type="dcterms:W3CDTF">2025-05-13T08:25:00Z</dcterms:created>
  <dcterms:modified xsi:type="dcterms:W3CDTF">2026-01-22T07:13:00Z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