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1580B" w14:textId="12BD0CD9" w:rsidR="00E906D3" w:rsidRPr="00E906D3" w:rsidRDefault="00E906D3" w:rsidP="00E906D3">
      <w:pPr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E906D3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Załącznik Nr 1</w:t>
      </w:r>
      <w:r w:rsidRPr="00E906D3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1</w:t>
      </w:r>
    </w:p>
    <w:p w14:paraId="6EDB6134" w14:textId="77777777" w:rsidR="00E906D3" w:rsidRPr="00E906D3" w:rsidRDefault="00E906D3" w:rsidP="00E906D3">
      <w:pPr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E906D3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do Zarządzenia Nr 2/2024</w:t>
      </w:r>
    </w:p>
    <w:p w14:paraId="712D0578" w14:textId="77777777" w:rsidR="00E906D3" w:rsidRPr="00E906D3" w:rsidRDefault="00E906D3" w:rsidP="00E906D3">
      <w:pPr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E906D3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Dyrektora Powiatowego Urzędu Pracy w Lęborku</w:t>
      </w:r>
    </w:p>
    <w:p w14:paraId="54BDD270" w14:textId="6737B6EA" w:rsidR="00D956B7" w:rsidRPr="00E906D3" w:rsidRDefault="00E906D3" w:rsidP="00E906D3">
      <w:pPr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E906D3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z dnia 29.01.2024 r.</w:t>
      </w:r>
    </w:p>
    <w:p w14:paraId="4D63DB6D" w14:textId="77777777" w:rsidR="00D956B7" w:rsidRDefault="00D956B7" w:rsidP="00D956B7">
      <w:pPr>
        <w:spacing w:line="276" w:lineRule="auto"/>
        <w:rPr>
          <w:rFonts w:ascii="Arial" w:hAnsi="Arial" w:cs="Arial"/>
          <w:b/>
          <w:bCs/>
        </w:rPr>
      </w:pPr>
    </w:p>
    <w:p w14:paraId="712763CC" w14:textId="77777777" w:rsidR="00E906D3" w:rsidRDefault="00E906D3" w:rsidP="00D956B7">
      <w:pPr>
        <w:spacing w:line="276" w:lineRule="auto"/>
        <w:rPr>
          <w:rFonts w:ascii="Arial" w:hAnsi="Arial" w:cs="Arial"/>
          <w:b/>
          <w:bCs/>
        </w:rPr>
      </w:pPr>
    </w:p>
    <w:p w14:paraId="4BA60590" w14:textId="6B2389A1" w:rsidR="00A159A2" w:rsidRPr="00A159A2" w:rsidRDefault="00A159A2" w:rsidP="00A159A2">
      <w:pPr>
        <w:spacing w:line="276" w:lineRule="auto"/>
        <w:jc w:val="center"/>
        <w:rPr>
          <w:rFonts w:ascii="Arial" w:hAnsi="Arial" w:cs="Arial"/>
          <w:b/>
        </w:rPr>
      </w:pPr>
      <w:r w:rsidRPr="00A159A2">
        <w:rPr>
          <w:rFonts w:ascii="Arial" w:hAnsi="Arial" w:cs="Arial"/>
          <w:b/>
        </w:rPr>
        <w:t>ZASADY</w:t>
      </w:r>
    </w:p>
    <w:p w14:paraId="3B303B8E" w14:textId="77777777" w:rsidR="00A159A2" w:rsidRPr="00A159A2" w:rsidRDefault="00A159A2" w:rsidP="00A159A2">
      <w:pPr>
        <w:spacing w:line="276" w:lineRule="auto"/>
        <w:jc w:val="center"/>
        <w:rPr>
          <w:rFonts w:ascii="Arial" w:hAnsi="Arial" w:cs="Arial"/>
          <w:b/>
        </w:rPr>
      </w:pPr>
      <w:r w:rsidRPr="00A159A2">
        <w:rPr>
          <w:rFonts w:ascii="Arial" w:hAnsi="Arial" w:cs="Arial"/>
          <w:b/>
        </w:rPr>
        <w:t>ORGANIZOWANIA I FINANSOWANIA ROBÓT PUBLICZNYCH</w:t>
      </w:r>
    </w:p>
    <w:p w14:paraId="3E582CD4" w14:textId="375AD8CE" w:rsidR="00A159A2" w:rsidRDefault="00A159A2" w:rsidP="00E21085">
      <w:pPr>
        <w:spacing w:line="276" w:lineRule="auto"/>
        <w:jc w:val="center"/>
        <w:rPr>
          <w:rFonts w:ascii="Arial" w:hAnsi="Arial" w:cs="Arial"/>
          <w:b/>
        </w:rPr>
      </w:pPr>
      <w:r w:rsidRPr="00A159A2">
        <w:rPr>
          <w:rFonts w:ascii="Arial" w:hAnsi="Arial" w:cs="Arial"/>
          <w:b/>
        </w:rPr>
        <w:t>PRZEZ POWIATOWY URZĄD PRACY W LĘBORKU</w:t>
      </w:r>
    </w:p>
    <w:p w14:paraId="233EBB66" w14:textId="77777777" w:rsidR="00E21085" w:rsidRPr="00E21085" w:rsidRDefault="00E21085" w:rsidP="00E21085">
      <w:pPr>
        <w:spacing w:line="276" w:lineRule="auto"/>
        <w:jc w:val="center"/>
        <w:rPr>
          <w:rFonts w:ascii="Arial" w:hAnsi="Arial" w:cs="Arial"/>
          <w:b/>
        </w:rPr>
      </w:pPr>
    </w:p>
    <w:p w14:paraId="7E27745F" w14:textId="77777777" w:rsidR="00D956B7" w:rsidRPr="00A159A2" w:rsidRDefault="00D956B7" w:rsidP="00A159A2">
      <w:pPr>
        <w:rPr>
          <w:rFonts w:ascii="Arial" w:hAnsi="Arial" w:cs="Arial"/>
        </w:rPr>
      </w:pPr>
    </w:p>
    <w:p w14:paraId="3A5F0AB0" w14:textId="77777777" w:rsidR="00A159A2" w:rsidRPr="006F44B8" w:rsidRDefault="00A159A2" w:rsidP="00A159A2">
      <w:pPr>
        <w:tabs>
          <w:tab w:val="center" w:pos="7728"/>
          <w:tab w:val="right" w:pos="12264"/>
        </w:tabs>
        <w:spacing w:line="276" w:lineRule="auto"/>
        <w:ind w:left="-142"/>
        <w:rPr>
          <w:rFonts w:ascii="Arial" w:hAnsi="Arial" w:cs="Arial"/>
        </w:rPr>
      </w:pPr>
      <w:r w:rsidRPr="006F44B8">
        <w:rPr>
          <w:rFonts w:ascii="Arial" w:hAnsi="Arial" w:cs="Arial"/>
          <w:b/>
        </w:rPr>
        <w:t>Podstawa prawna :</w:t>
      </w:r>
    </w:p>
    <w:p w14:paraId="6B29D794" w14:textId="2A3927F3" w:rsidR="00A159A2" w:rsidRPr="006F44B8" w:rsidRDefault="00A159A2" w:rsidP="00A159A2">
      <w:pPr>
        <w:pStyle w:val="Akapitzlist"/>
        <w:spacing w:line="276" w:lineRule="auto"/>
        <w:ind w:left="-142" w:right="-28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44B8">
        <w:rPr>
          <w:rFonts w:ascii="Arial" w:hAnsi="Arial" w:cs="Arial"/>
        </w:rPr>
        <w:t>Ustawa z dnia 20 kwietnia 2004 r. o promocji zatrudnienia i instytucjach rynku pracy</w:t>
      </w:r>
      <w:r w:rsidR="00D956B7">
        <w:rPr>
          <w:rFonts w:ascii="Arial" w:hAnsi="Arial" w:cs="Arial"/>
        </w:rPr>
        <w:t>.</w:t>
      </w:r>
      <w:r w:rsidRPr="006F44B8">
        <w:rPr>
          <w:rFonts w:ascii="Arial" w:hAnsi="Arial" w:cs="Arial"/>
        </w:rPr>
        <w:t xml:space="preserve"> </w:t>
      </w:r>
    </w:p>
    <w:p w14:paraId="1E05DD65" w14:textId="6DBE55A3" w:rsidR="00A159A2" w:rsidRPr="008249A9" w:rsidRDefault="00A159A2" w:rsidP="00A159A2">
      <w:pPr>
        <w:pStyle w:val="Akapitzlist"/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44B8">
        <w:rPr>
          <w:rFonts w:ascii="Arial" w:hAnsi="Arial" w:cs="Arial"/>
        </w:rPr>
        <w:t>Rozporządzenie Ministra Pracy i Polityki Społecznej z dnia 24 czerwca 2014 r. w sprawie</w:t>
      </w:r>
      <w:r>
        <w:rPr>
          <w:rFonts w:ascii="Arial" w:hAnsi="Arial" w:cs="Arial"/>
        </w:rPr>
        <w:br/>
        <w:t xml:space="preserve">  </w:t>
      </w:r>
      <w:r w:rsidRPr="006F44B8">
        <w:rPr>
          <w:rFonts w:ascii="Arial" w:hAnsi="Arial" w:cs="Arial"/>
        </w:rPr>
        <w:t>organizowania prac interwencyjnych i robót publicznych oraz jednorazowej refundacji</w:t>
      </w:r>
      <w:r>
        <w:rPr>
          <w:rFonts w:ascii="Arial" w:hAnsi="Arial" w:cs="Arial"/>
        </w:rPr>
        <w:br/>
        <w:t xml:space="preserve">  </w:t>
      </w:r>
      <w:r w:rsidRPr="006F44B8">
        <w:rPr>
          <w:rFonts w:ascii="Arial" w:hAnsi="Arial" w:cs="Arial"/>
        </w:rPr>
        <w:t>kosztów z tytułu opłaconych składek na ubezpieczenia społeczne</w:t>
      </w:r>
      <w:r w:rsidR="00D956B7">
        <w:rPr>
          <w:rFonts w:ascii="Arial" w:hAnsi="Arial" w:cs="Arial"/>
        </w:rPr>
        <w:t>.</w:t>
      </w:r>
      <w:r w:rsidRPr="008249A9">
        <w:rPr>
          <w:rFonts w:ascii="Arial" w:hAnsi="Arial" w:cs="Arial"/>
        </w:rPr>
        <w:t xml:space="preserve"> </w:t>
      </w:r>
    </w:p>
    <w:p w14:paraId="620B32DF" w14:textId="20404EC1" w:rsidR="00A159A2" w:rsidRPr="006F44B8" w:rsidRDefault="00A159A2" w:rsidP="00A159A2">
      <w:pPr>
        <w:pStyle w:val="Akapitzlist"/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44B8">
        <w:rPr>
          <w:rFonts w:ascii="Arial" w:hAnsi="Arial" w:cs="Arial"/>
        </w:rPr>
        <w:t>Ustawa z dnia 30 kwietnia 2004 r. o postępowaniu w sprawach dotyczących pomocy</w:t>
      </w:r>
      <w:r>
        <w:rPr>
          <w:rFonts w:ascii="Arial" w:hAnsi="Arial" w:cs="Arial"/>
        </w:rPr>
        <w:br/>
        <w:t xml:space="preserve">  </w:t>
      </w:r>
      <w:r w:rsidRPr="006F44B8">
        <w:rPr>
          <w:rFonts w:ascii="Arial" w:hAnsi="Arial" w:cs="Arial"/>
        </w:rPr>
        <w:t>publicznej</w:t>
      </w:r>
      <w:r w:rsidR="00D956B7">
        <w:rPr>
          <w:rFonts w:ascii="Arial" w:hAnsi="Arial" w:cs="Arial"/>
        </w:rPr>
        <w:t>.</w:t>
      </w:r>
    </w:p>
    <w:p w14:paraId="62AB8447" w14:textId="2930E284" w:rsidR="00A159A2" w:rsidRPr="006F44B8" w:rsidRDefault="00A159A2" w:rsidP="00A159A2">
      <w:pPr>
        <w:pStyle w:val="Akapitzlist"/>
        <w:spacing w:line="276" w:lineRule="auto"/>
        <w:ind w:left="0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44B8">
        <w:rPr>
          <w:rFonts w:ascii="Arial" w:hAnsi="Arial" w:cs="Arial"/>
        </w:rPr>
        <w:t>Rozporządzenie Komisji (UE) Nr 1407/2013 z dnia 18 grudnia 2013 r. w sprawie stosowania art.107 i 108 Traktatu o funkcjonowaniu Unii Europejskiej do pomocy de minimis</w:t>
      </w:r>
      <w:r w:rsidR="00D956B7">
        <w:rPr>
          <w:rFonts w:ascii="Arial" w:hAnsi="Arial" w:cs="Arial"/>
        </w:rPr>
        <w:t>.</w:t>
      </w:r>
      <w:r w:rsidRPr="006F44B8">
        <w:rPr>
          <w:rFonts w:ascii="Arial" w:hAnsi="Arial" w:cs="Arial"/>
        </w:rPr>
        <w:t xml:space="preserve"> </w:t>
      </w:r>
    </w:p>
    <w:p w14:paraId="68FE8DE1" w14:textId="55FCBC66" w:rsidR="00A159A2" w:rsidRPr="006F44B8" w:rsidRDefault="00A159A2" w:rsidP="00A159A2">
      <w:pPr>
        <w:pStyle w:val="Akapitzlist"/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44B8">
        <w:rPr>
          <w:rFonts w:ascii="Arial" w:hAnsi="Arial" w:cs="Arial"/>
        </w:rPr>
        <w:t>Rozporządzenie Komisji (UE) nr 1408/2013  z dnia 18 grudnia 2013 roku w sprawie</w:t>
      </w:r>
      <w:r>
        <w:rPr>
          <w:rFonts w:ascii="Arial" w:hAnsi="Arial" w:cs="Arial"/>
        </w:rPr>
        <w:br/>
        <w:t xml:space="preserve">  </w:t>
      </w:r>
      <w:r w:rsidRPr="006F44B8">
        <w:rPr>
          <w:rFonts w:ascii="Arial" w:hAnsi="Arial" w:cs="Arial"/>
        </w:rPr>
        <w:t>stosowania art.107 i 108 Traktatu o funkcjonowaniu Unii Europejskiej do pomocy de minimis</w:t>
      </w:r>
      <w:r>
        <w:rPr>
          <w:rFonts w:ascii="Arial" w:hAnsi="Arial" w:cs="Arial"/>
        </w:rPr>
        <w:br/>
        <w:t xml:space="preserve">  </w:t>
      </w:r>
      <w:r w:rsidRPr="006F44B8">
        <w:rPr>
          <w:rFonts w:ascii="Arial" w:hAnsi="Arial" w:cs="Arial"/>
        </w:rPr>
        <w:t>w sektorze rolnym</w:t>
      </w:r>
      <w:r w:rsidR="00D956B7">
        <w:rPr>
          <w:rFonts w:ascii="Arial" w:hAnsi="Arial" w:cs="Arial"/>
        </w:rPr>
        <w:t>.</w:t>
      </w:r>
      <w:r w:rsidRPr="006F44B8">
        <w:rPr>
          <w:rFonts w:ascii="Arial" w:hAnsi="Arial" w:cs="Arial"/>
        </w:rPr>
        <w:t xml:space="preserve"> </w:t>
      </w:r>
    </w:p>
    <w:p w14:paraId="0895D4C5" w14:textId="7EC64356" w:rsidR="00A159A2" w:rsidRPr="006F44B8" w:rsidRDefault="00A159A2" w:rsidP="00A159A2">
      <w:pPr>
        <w:pStyle w:val="Akapitzlist"/>
        <w:spacing w:line="276" w:lineRule="auto"/>
        <w:ind w:left="0" w:hanging="142"/>
        <w:rPr>
          <w:rFonts w:ascii="Arial" w:hAnsi="Arial" w:cs="Arial"/>
        </w:rPr>
      </w:pPr>
      <w:bookmarkStart w:id="0" w:name="_Hlk63074780"/>
      <w:r>
        <w:rPr>
          <w:rFonts w:ascii="Arial" w:hAnsi="Arial" w:cs="Arial"/>
        </w:rPr>
        <w:t xml:space="preserve">- </w:t>
      </w:r>
      <w:r w:rsidRPr="006F44B8">
        <w:rPr>
          <w:rFonts w:ascii="Arial" w:hAnsi="Arial" w:cs="Arial"/>
        </w:rPr>
        <w:t>Rozporządzenie Komisji (UE) nr 717/2014 z dnia 27 czerwca 2014 roku w sprawie</w:t>
      </w:r>
      <w:r>
        <w:rPr>
          <w:rFonts w:ascii="Arial" w:hAnsi="Arial" w:cs="Arial"/>
        </w:rPr>
        <w:t xml:space="preserve">  </w:t>
      </w:r>
      <w:r w:rsidRPr="006F44B8">
        <w:rPr>
          <w:rFonts w:ascii="Arial" w:hAnsi="Arial" w:cs="Arial"/>
        </w:rPr>
        <w:t>stosowania art.107 i 108 Traktatu o funkcjonowaniu Unii Europejskiej do pomocy de minimis w sektorze rybołówstwa i akwakultury</w:t>
      </w:r>
      <w:r w:rsidR="00D956B7">
        <w:rPr>
          <w:rFonts w:ascii="Arial" w:hAnsi="Arial" w:cs="Arial"/>
        </w:rPr>
        <w:t>.</w:t>
      </w:r>
      <w:r w:rsidRPr="006F44B8">
        <w:rPr>
          <w:rFonts w:ascii="Arial" w:hAnsi="Arial" w:cs="Arial"/>
        </w:rPr>
        <w:t xml:space="preserve"> </w:t>
      </w:r>
    </w:p>
    <w:bookmarkEnd w:id="0"/>
    <w:p w14:paraId="6986087D" w14:textId="77777777" w:rsidR="00A159A2" w:rsidRDefault="00A159A2" w:rsidP="00A159A2">
      <w:pPr>
        <w:autoSpaceDE w:val="0"/>
        <w:rPr>
          <w:rFonts w:ascii="Arial" w:hAnsi="Arial" w:cs="Arial"/>
        </w:rPr>
      </w:pPr>
    </w:p>
    <w:p w14:paraId="55E8E9C1" w14:textId="09F3D02D" w:rsidR="00A159A2" w:rsidRPr="00E21085" w:rsidRDefault="00A159A2" w:rsidP="00D956B7">
      <w:pPr>
        <w:autoSpaceDE w:val="0"/>
        <w:spacing w:line="276" w:lineRule="auto"/>
        <w:rPr>
          <w:rFonts w:ascii="Arial" w:hAnsi="Arial" w:cs="Arial"/>
          <w:b/>
          <w:bCs/>
        </w:rPr>
      </w:pPr>
      <w:r w:rsidRPr="00E21085">
        <w:rPr>
          <w:rFonts w:ascii="Arial" w:hAnsi="Arial" w:cs="Arial"/>
          <w:b/>
          <w:bCs/>
        </w:rPr>
        <w:t>Ilekroć w niniejszych Zasadach mowa jest o:</w:t>
      </w:r>
    </w:p>
    <w:p w14:paraId="635C675B" w14:textId="5425EDF6" w:rsidR="00A159A2" w:rsidRPr="00A159A2" w:rsidRDefault="00A159A2" w:rsidP="00D956B7">
      <w:pPr>
        <w:numPr>
          <w:ilvl w:val="0"/>
          <w:numId w:val="3"/>
        </w:numPr>
        <w:suppressAutoHyphens/>
        <w:autoSpaceDE w:val="0"/>
        <w:spacing w:line="276" w:lineRule="auto"/>
        <w:rPr>
          <w:rFonts w:ascii="Arial" w:hAnsi="Arial" w:cs="Arial"/>
        </w:rPr>
      </w:pPr>
      <w:r w:rsidRPr="00A159A2">
        <w:rPr>
          <w:rFonts w:ascii="Arial" w:hAnsi="Arial" w:cs="Arial"/>
        </w:rPr>
        <w:t>„</w:t>
      </w:r>
      <w:r w:rsidRPr="00A159A2">
        <w:rPr>
          <w:rFonts w:ascii="Arial" w:hAnsi="Arial" w:cs="Arial"/>
          <w:b/>
        </w:rPr>
        <w:t>zasadach</w:t>
      </w:r>
      <w:r w:rsidRPr="00A159A2">
        <w:rPr>
          <w:rFonts w:ascii="Arial" w:hAnsi="Arial" w:cs="Arial"/>
        </w:rPr>
        <w:t xml:space="preserve">" </w:t>
      </w:r>
      <w:r w:rsidR="00220E66">
        <w:rPr>
          <w:rFonts w:ascii="Arial" w:hAnsi="Arial" w:cs="Arial"/>
        </w:rPr>
        <w:t>-</w:t>
      </w:r>
      <w:r w:rsidRPr="00A159A2">
        <w:rPr>
          <w:rFonts w:ascii="Arial" w:hAnsi="Arial" w:cs="Arial"/>
        </w:rPr>
        <w:t xml:space="preserve"> należy przez to rozumieć niniejsze zasady organizowania robót publicznych dla osób bezrobotnych;</w:t>
      </w:r>
    </w:p>
    <w:p w14:paraId="6AF5EA85" w14:textId="77777777" w:rsidR="00A159A2" w:rsidRPr="00A159A2" w:rsidRDefault="00A159A2" w:rsidP="00D956B7">
      <w:pPr>
        <w:numPr>
          <w:ilvl w:val="0"/>
          <w:numId w:val="3"/>
        </w:numPr>
        <w:suppressAutoHyphens/>
        <w:autoSpaceDE w:val="0"/>
        <w:spacing w:line="276" w:lineRule="auto"/>
        <w:rPr>
          <w:rFonts w:ascii="Arial" w:hAnsi="Arial" w:cs="Arial"/>
        </w:rPr>
      </w:pPr>
      <w:r w:rsidRPr="00A159A2">
        <w:rPr>
          <w:rFonts w:ascii="Arial" w:hAnsi="Arial" w:cs="Arial"/>
        </w:rPr>
        <w:t>„</w:t>
      </w:r>
      <w:r w:rsidRPr="00A159A2">
        <w:rPr>
          <w:rFonts w:ascii="Arial" w:hAnsi="Arial" w:cs="Arial"/>
          <w:b/>
        </w:rPr>
        <w:t>Urzędzie</w:t>
      </w:r>
      <w:r w:rsidRPr="00220E66">
        <w:rPr>
          <w:rFonts w:ascii="Arial" w:hAnsi="Arial" w:cs="Arial"/>
        </w:rPr>
        <w:t>” -</w:t>
      </w:r>
      <w:r w:rsidRPr="00A159A2">
        <w:rPr>
          <w:rFonts w:ascii="Arial" w:hAnsi="Arial" w:cs="Arial"/>
        </w:rPr>
        <w:t xml:space="preserve"> należy przez to rozumieć Powiatowy Urząd Pracy w Lęborku;</w:t>
      </w:r>
    </w:p>
    <w:p w14:paraId="7732CFB2" w14:textId="77777777" w:rsidR="00A159A2" w:rsidRPr="00A159A2" w:rsidRDefault="00A159A2" w:rsidP="00D956B7">
      <w:pPr>
        <w:numPr>
          <w:ilvl w:val="0"/>
          <w:numId w:val="3"/>
        </w:numPr>
        <w:suppressAutoHyphens/>
        <w:autoSpaceDE w:val="0"/>
        <w:spacing w:line="276" w:lineRule="auto"/>
        <w:rPr>
          <w:rFonts w:ascii="Arial" w:hAnsi="Arial" w:cs="Arial"/>
        </w:rPr>
      </w:pPr>
      <w:r w:rsidRPr="00A159A2">
        <w:rPr>
          <w:rFonts w:ascii="Arial" w:hAnsi="Arial" w:cs="Arial"/>
        </w:rPr>
        <w:t>„</w:t>
      </w:r>
      <w:r w:rsidRPr="00A159A2">
        <w:rPr>
          <w:rFonts w:ascii="Arial" w:hAnsi="Arial" w:cs="Arial"/>
          <w:b/>
        </w:rPr>
        <w:t>Dyrektorze Urzędu</w:t>
      </w:r>
      <w:r w:rsidRPr="00A159A2">
        <w:rPr>
          <w:rFonts w:ascii="Arial" w:hAnsi="Arial" w:cs="Arial"/>
        </w:rPr>
        <w:t xml:space="preserve">” - należy przez to rozumieć Dyrektora Powiatowego Urzędu Pracy </w:t>
      </w:r>
      <w:r w:rsidRPr="00A159A2">
        <w:rPr>
          <w:rFonts w:ascii="Arial" w:hAnsi="Arial" w:cs="Arial"/>
        </w:rPr>
        <w:br/>
        <w:t>w Lęborku;</w:t>
      </w:r>
    </w:p>
    <w:p w14:paraId="7356E8B5" w14:textId="77777777" w:rsidR="00A159A2" w:rsidRPr="00A159A2" w:rsidRDefault="00A159A2" w:rsidP="00D956B7">
      <w:pPr>
        <w:numPr>
          <w:ilvl w:val="0"/>
          <w:numId w:val="3"/>
        </w:numPr>
        <w:suppressAutoHyphens/>
        <w:autoSpaceDE w:val="0"/>
        <w:spacing w:line="276" w:lineRule="auto"/>
        <w:rPr>
          <w:rFonts w:ascii="Arial" w:hAnsi="Arial" w:cs="Arial"/>
        </w:rPr>
      </w:pPr>
      <w:r w:rsidRPr="00A159A2">
        <w:rPr>
          <w:rFonts w:ascii="Arial" w:hAnsi="Arial" w:cs="Arial"/>
        </w:rPr>
        <w:t>„</w:t>
      </w:r>
      <w:r w:rsidRPr="00A159A2">
        <w:rPr>
          <w:rFonts w:ascii="Arial" w:hAnsi="Arial" w:cs="Arial"/>
          <w:b/>
        </w:rPr>
        <w:t>Staroście</w:t>
      </w:r>
      <w:r w:rsidRPr="00A159A2">
        <w:rPr>
          <w:rFonts w:ascii="Arial" w:hAnsi="Arial" w:cs="Arial"/>
        </w:rPr>
        <w:t>” - należy przez to rozumieć Starostę Lęborskiego;</w:t>
      </w:r>
    </w:p>
    <w:p w14:paraId="682A4A22" w14:textId="77777777" w:rsidR="00A159A2" w:rsidRPr="00A159A2" w:rsidRDefault="00A159A2" w:rsidP="00D956B7">
      <w:pPr>
        <w:numPr>
          <w:ilvl w:val="0"/>
          <w:numId w:val="3"/>
        </w:numPr>
        <w:suppressAutoHyphens/>
        <w:autoSpaceDE w:val="0"/>
        <w:spacing w:line="276" w:lineRule="auto"/>
        <w:rPr>
          <w:rFonts w:ascii="Arial" w:hAnsi="Arial" w:cs="Arial"/>
        </w:rPr>
      </w:pPr>
      <w:r w:rsidRPr="00A159A2">
        <w:rPr>
          <w:rFonts w:ascii="Arial" w:hAnsi="Arial" w:cs="Arial"/>
        </w:rPr>
        <w:t>„</w:t>
      </w:r>
      <w:r w:rsidRPr="00A159A2">
        <w:rPr>
          <w:rFonts w:ascii="Arial" w:hAnsi="Arial" w:cs="Arial"/>
          <w:b/>
        </w:rPr>
        <w:t>Ustawie</w:t>
      </w:r>
      <w:r w:rsidRPr="00A159A2">
        <w:rPr>
          <w:rFonts w:ascii="Arial" w:hAnsi="Arial" w:cs="Arial"/>
        </w:rPr>
        <w:t>” - należy przez to rozumieć ustawę z dnia 20 kwietnia 2004 roku o promocji zatrudnienia i instytucjach rynku pracy;</w:t>
      </w:r>
    </w:p>
    <w:p w14:paraId="396AE739" w14:textId="2C4E35D4" w:rsidR="00A159A2" w:rsidRPr="00A159A2" w:rsidRDefault="00A159A2" w:rsidP="00D956B7">
      <w:pPr>
        <w:numPr>
          <w:ilvl w:val="0"/>
          <w:numId w:val="3"/>
        </w:numPr>
        <w:suppressAutoHyphens/>
        <w:spacing w:line="276" w:lineRule="auto"/>
        <w:rPr>
          <w:rFonts w:ascii="Arial" w:hAnsi="Arial" w:cs="Arial"/>
        </w:rPr>
      </w:pPr>
      <w:r w:rsidRPr="00A159A2">
        <w:rPr>
          <w:rFonts w:ascii="Arial" w:hAnsi="Arial" w:cs="Arial"/>
        </w:rPr>
        <w:t>„</w:t>
      </w:r>
      <w:r w:rsidRPr="00A159A2">
        <w:rPr>
          <w:rFonts w:ascii="Arial" w:hAnsi="Arial" w:cs="Arial"/>
          <w:b/>
        </w:rPr>
        <w:t>Rozporządzeniu</w:t>
      </w:r>
      <w:r w:rsidRPr="00A159A2">
        <w:rPr>
          <w:rFonts w:ascii="Arial" w:hAnsi="Arial" w:cs="Arial"/>
        </w:rPr>
        <w:t>” - należy przez to rozumieć Rozporządzenie Ministra Pracy i Polityki Społecznej z dnia 24 czerwca 2014 r. w sprawie organizowania prac interwencyjnych</w:t>
      </w:r>
      <w:r w:rsidR="001805CD">
        <w:rPr>
          <w:rFonts w:ascii="Arial" w:hAnsi="Arial" w:cs="Arial"/>
        </w:rPr>
        <w:br/>
      </w:r>
      <w:r w:rsidRPr="00A159A2">
        <w:rPr>
          <w:rFonts w:ascii="Arial" w:hAnsi="Arial" w:cs="Arial"/>
        </w:rPr>
        <w:t>i robót publicznych oraz jednorazowej refundacji kosztów z tytułu opłaconych składek</w:t>
      </w:r>
      <w:r w:rsidR="001805CD">
        <w:rPr>
          <w:rFonts w:ascii="Arial" w:hAnsi="Arial" w:cs="Arial"/>
        </w:rPr>
        <w:br/>
      </w:r>
      <w:r w:rsidRPr="00A159A2">
        <w:rPr>
          <w:rFonts w:ascii="Arial" w:hAnsi="Arial" w:cs="Arial"/>
        </w:rPr>
        <w:t>na ubezpieczenia społeczne;</w:t>
      </w:r>
    </w:p>
    <w:p w14:paraId="55354C9F" w14:textId="72A2C26E" w:rsidR="00A159A2" w:rsidRDefault="00A159A2" w:rsidP="00220E66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A159A2">
        <w:rPr>
          <w:rFonts w:ascii="Arial" w:hAnsi="Arial" w:cs="Arial"/>
        </w:rPr>
        <w:lastRenderedPageBreak/>
        <w:t>„</w:t>
      </w:r>
      <w:r w:rsidRPr="00A159A2">
        <w:rPr>
          <w:rFonts w:ascii="Arial" w:hAnsi="Arial" w:cs="Arial"/>
          <w:b/>
        </w:rPr>
        <w:t>bezrobotnym</w:t>
      </w:r>
      <w:r w:rsidRPr="00A159A2">
        <w:rPr>
          <w:rFonts w:ascii="Arial" w:hAnsi="Arial" w:cs="Arial"/>
        </w:rPr>
        <w:t>” - oznacza to osobę spełniającą przesłanki art. 2 ust.1 pkt 2 ustawy</w:t>
      </w:r>
      <w:r w:rsidR="001805CD">
        <w:rPr>
          <w:rFonts w:ascii="Arial" w:hAnsi="Arial" w:cs="Arial"/>
        </w:rPr>
        <w:br/>
      </w:r>
      <w:r w:rsidRPr="00A159A2">
        <w:rPr>
          <w:rFonts w:ascii="Arial" w:hAnsi="Arial" w:cs="Arial"/>
        </w:rPr>
        <w:t>z dnia 20 kwietnia 2004 r o promocji zatrudnienia i instytucjach rynku pracy;</w:t>
      </w:r>
    </w:p>
    <w:p w14:paraId="78C96492" w14:textId="3ECE6C82" w:rsidR="00A159A2" w:rsidRPr="00A159A2" w:rsidRDefault="00A159A2" w:rsidP="00220E66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bCs/>
        </w:rPr>
      </w:pPr>
      <w:r w:rsidRPr="00A159A2">
        <w:rPr>
          <w:rFonts w:ascii="Arial" w:hAnsi="Arial" w:cs="Arial"/>
        </w:rPr>
        <w:t>„</w:t>
      </w:r>
      <w:r w:rsidRPr="00A159A2">
        <w:rPr>
          <w:rFonts w:ascii="Arial" w:hAnsi="Arial" w:cs="Arial"/>
          <w:b/>
        </w:rPr>
        <w:t>robotach publicznych</w:t>
      </w:r>
      <w:r w:rsidRPr="00A159A2">
        <w:rPr>
          <w:rFonts w:ascii="Arial" w:hAnsi="Arial" w:cs="Arial"/>
        </w:rPr>
        <w:t xml:space="preserve">”- oznacza to zatrudnienie bezrobotnego w okresie nie dłuższym niż 12 miesięcy przy wykonywaniu prac organizowanych </w:t>
      </w:r>
      <w:r w:rsidRPr="00A159A2">
        <w:rPr>
          <w:rFonts w:ascii="Arial" w:hAnsi="Arial" w:cs="Arial"/>
          <w:bCs/>
        </w:rPr>
        <w:t>przez powiaty, gminy, organizacje</w:t>
      </w:r>
      <w:r w:rsidRPr="00A159A2">
        <w:rPr>
          <w:rFonts w:ascii="Arial" w:hAnsi="Arial" w:cs="Arial"/>
        </w:rPr>
        <w:t xml:space="preserve"> </w:t>
      </w:r>
      <w:r w:rsidRPr="00A159A2">
        <w:rPr>
          <w:rFonts w:ascii="Arial" w:hAnsi="Arial" w:cs="Arial"/>
          <w:bCs/>
        </w:rPr>
        <w:t>pozarządowe</w:t>
      </w:r>
      <w:r w:rsidRPr="00A159A2">
        <w:rPr>
          <w:rFonts w:ascii="Arial" w:hAnsi="Arial" w:cs="Arial"/>
        </w:rPr>
        <w:t xml:space="preserve"> statutowo zajmujące się problematyką: ochrony środowiska, kultury, oświaty, kultury fizycznej i spółki wodne i ich związki, </w:t>
      </w:r>
      <w:r w:rsidRPr="00A159A2">
        <w:rPr>
          <w:rFonts w:ascii="Arial" w:hAnsi="Arial" w:cs="Arial"/>
          <w:bCs/>
        </w:rPr>
        <w:t>jeżeli prace</w:t>
      </w:r>
      <w:r w:rsidR="00220E66">
        <w:rPr>
          <w:rFonts w:ascii="Arial" w:hAnsi="Arial" w:cs="Arial"/>
          <w:bCs/>
        </w:rPr>
        <w:br/>
      </w:r>
      <w:r w:rsidRPr="00A159A2">
        <w:rPr>
          <w:rFonts w:ascii="Arial" w:hAnsi="Arial" w:cs="Arial"/>
          <w:bCs/>
        </w:rPr>
        <w:t>te są finansowane lub dofinansowane ze środków samorządu terytorialnego, budżetu państwa, funduszy celowych, organizacji pozarządowych</w:t>
      </w:r>
      <w:r w:rsidRPr="00A159A2">
        <w:rPr>
          <w:rFonts w:ascii="Arial" w:hAnsi="Arial" w:cs="Arial"/>
          <w:b/>
          <w:bCs/>
        </w:rPr>
        <w:t>,</w:t>
      </w:r>
      <w:r w:rsidRPr="00A159A2">
        <w:rPr>
          <w:rFonts w:ascii="Arial" w:hAnsi="Arial" w:cs="Arial"/>
          <w:bCs/>
        </w:rPr>
        <w:t xml:space="preserve"> spółek wodnych</w:t>
      </w:r>
      <w:r w:rsidR="00220E66">
        <w:rPr>
          <w:rFonts w:ascii="Arial" w:hAnsi="Arial" w:cs="Arial"/>
          <w:bCs/>
        </w:rPr>
        <w:br/>
      </w:r>
      <w:r w:rsidRPr="00A159A2">
        <w:rPr>
          <w:rFonts w:ascii="Arial" w:hAnsi="Arial" w:cs="Arial"/>
          <w:bCs/>
        </w:rPr>
        <w:t>i ich związków;</w:t>
      </w:r>
    </w:p>
    <w:p w14:paraId="78054F65" w14:textId="77777777" w:rsidR="001805CD" w:rsidRPr="001805CD" w:rsidRDefault="00A159A2" w:rsidP="00220E66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A159A2">
        <w:rPr>
          <w:rFonts w:ascii="Arial" w:hAnsi="Arial" w:cs="Arial"/>
          <w:bCs/>
        </w:rPr>
        <w:t>„</w:t>
      </w:r>
      <w:r w:rsidRPr="00A159A2">
        <w:rPr>
          <w:rFonts w:ascii="Arial" w:hAnsi="Arial" w:cs="Arial"/>
          <w:b/>
          <w:bCs/>
        </w:rPr>
        <w:t>beneficjencie pomocy publicznej</w:t>
      </w:r>
      <w:r w:rsidRPr="00A159A2">
        <w:rPr>
          <w:rFonts w:ascii="Arial" w:hAnsi="Arial" w:cs="Arial"/>
          <w:bCs/>
        </w:rPr>
        <w:t>”- należy przez to rozumieć podmiot prowadzący działalność gospodarczą, w tym podmiot prowadzący działalność gospodarczą</w:t>
      </w:r>
    </w:p>
    <w:p w14:paraId="61243C0F" w14:textId="25D0C19E" w:rsidR="00A159A2" w:rsidRPr="00A159A2" w:rsidRDefault="00A159A2" w:rsidP="008D67B1">
      <w:pPr>
        <w:suppressAutoHyphens/>
        <w:autoSpaceDE w:val="0"/>
        <w:spacing w:line="276" w:lineRule="auto"/>
        <w:ind w:left="284"/>
        <w:rPr>
          <w:rFonts w:ascii="Arial" w:hAnsi="Arial" w:cs="Arial"/>
        </w:rPr>
      </w:pPr>
      <w:r w:rsidRPr="00A159A2">
        <w:rPr>
          <w:rFonts w:ascii="Arial" w:hAnsi="Arial" w:cs="Arial"/>
          <w:bCs/>
        </w:rPr>
        <w:t>w zakresie rolnictwa lub rybołówstwa, bez względu na formę organizacyjno-prawną</w:t>
      </w:r>
      <w:r w:rsidR="00220E66">
        <w:rPr>
          <w:rFonts w:ascii="Arial" w:hAnsi="Arial" w:cs="Arial"/>
          <w:bCs/>
        </w:rPr>
        <w:br/>
      </w:r>
      <w:r w:rsidRPr="00A159A2">
        <w:rPr>
          <w:rFonts w:ascii="Arial" w:hAnsi="Arial" w:cs="Arial"/>
          <w:bCs/>
        </w:rPr>
        <w:t>oraz sposób finansowania, który otrzymał pomoc publiczną.</w:t>
      </w:r>
    </w:p>
    <w:p w14:paraId="58420C0B" w14:textId="77777777" w:rsidR="00A159A2" w:rsidRDefault="00A159A2" w:rsidP="00A159A2">
      <w:pPr>
        <w:rPr>
          <w:rFonts w:ascii="Arial" w:hAnsi="Arial" w:cs="Arial"/>
        </w:rPr>
      </w:pPr>
    </w:p>
    <w:p w14:paraId="457993DD" w14:textId="7B852954" w:rsidR="00124BDC" w:rsidRDefault="00124BDC" w:rsidP="00124B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0582583" w14:textId="77777777" w:rsidR="00DB0C6B" w:rsidRPr="00A159A2" w:rsidRDefault="00DB0C6B" w:rsidP="00A159A2">
      <w:pPr>
        <w:rPr>
          <w:rFonts w:ascii="Arial" w:hAnsi="Arial" w:cs="Arial"/>
        </w:rPr>
      </w:pPr>
    </w:p>
    <w:p w14:paraId="78D4E75F" w14:textId="676CCC66" w:rsidR="00A159A2" w:rsidRPr="00DB0C6B" w:rsidRDefault="00A159A2" w:rsidP="00DB0C6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DB0C6B">
        <w:rPr>
          <w:rFonts w:ascii="Arial" w:hAnsi="Arial" w:cs="Arial"/>
          <w:b/>
          <w:bCs/>
        </w:rPr>
        <w:t>Roboty publiczne mogą być organizowane przez:</w:t>
      </w:r>
    </w:p>
    <w:p w14:paraId="1ABD1E80" w14:textId="53EA4D0E" w:rsidR="00A159A2" w:rsidRPr="00A159A2" w:rsidRDefault="00A159A2" w:rsidP="00DB0C6B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line="276" w:lineRule="auto"/>
        <w:ind w:left="284" w:hanging="284"/>
        <w:rPr>
          <w:rFonts w:ascii="Arial" w:hAnsi="Arial" w:cs="Arial"/>
          <w:bCs/>
        </w:rPr>
      </w:pPr>
      <w:r w:rsidRPr="00A159A2">
        <w:rPr>
          <w:rFonts w:ascii="Arial" w:hAnsi="Arial" w:cs="Arial"/>
          <w:bCs/>
        </w:rPr>
        <w:t>powiaty - z wyłączeniem prac organizowanych w urzędach pracy,</w:t>
      </w:r>
    </w:p>
    <w:p w14:paraId="6447D90F" w14:textId="6B90A045" w:rsidR="00A159A2" w:rsidRPr="00A159A2" w:rsidRDefault="00A159A2" w:rsidP="00DB0C6B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line="276" w:lineRule="auto"/>
        <w:ind w:left="284" w:hanging="284"/>
        <w:rPr>
          <w:rFonts w:ascii="Arial" w:hAnsi="Arial" w:cs="Arial"/>
          <w:bCs/>
        </w:rPr>
      </w:pPr>
      <w:r w:rsidRPr="00A159A2">
        <w:rPr>
          <w:rFonts w:ascii="Arial" w:hAnsi="Arial" w:cs="Arial"/>
          <w:bCs/>
        </w:rPr>
        <w:t>gminy,</w:t>
      </w:r>
    </w:p>
    <w:p w14:paraId="56298CD1" w14:textId="013565C1" w:rsidR="00DB0C6B" w:rsidRPr="00DB0C6B" w:rsidRDefault="00A159A2" w:rsidP="00DB0C6B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276" w:lineRule="auto"/>
        <w:ind w:left="284" w:hanging="284"/>
        <w:rPr>
          <w:rFonts w:ascii="Arial" w:hAnsi="Arial" w:cs="Arial"/>
          <w:bCs/>
        </w:rPr>
      </w:pPr>
      <w:r w:rsidRPr="00DB0C6B">
        <w:rPr>
          <w:rFonts w:ascii="Arial" w:hAnsi="Arial" w:cs="Arial"/>
          <w:bCs/>
        </w:rPr>
        <w:t>organizacje</w:t>
      </w:r>
      <w:r w:rsidRPr="00DB0C6B">
        <w:rPr>
          <w:rFonts w:ascii="Arial" w:hAnsi="Arial" w:cs="Arial"/>
        </w:rPr>
        <w:t xml:space="preserve"> </w:t>
      </w:r>
      <w:r w:rsidRPr="00DB0C6B">
        <w:rPr>
          <w:rFonts w:ascii="Arial" w:hAnsi="Arial" w:cs="Arial"/>
          <w:bCs/>
        </w:rPr>
        <w:t>pozarządowe</w:t>
      </w:r>
      <w:r w:rsidRPr="00DB0C6B">
        <w:rPr>
          <w:rFonts w:ascii="Arial" w:hAnsi="Arial" w:cs="Arial"/>
        </w:rPr>
        <w:t xml:space="preserve"> statutowo zajmujące się problematyką: ochrony środowiska,</w:t>
      </w:r>
      <w:r w:rsidR="00DB0C6B">
        <w:rPr>
          <w:rFonts w:ascii="Arial" w:hAnsi="Arial" w:cs="Arial"/>
        </w:rPr>
        <w:br/>
      </w:r>
      <w:r w:rsidR="00DB0C6B" w:rsidRPr="00DB0C6B">
        <w:rPr>
          <w:rFonts w:ascii="Arial" w:hAnsi="Arial" w:cs="Arial"/>
        </w:rPr>
        <w:t xml:space="preserve">kultury, oświaty, kultury fizycznej i turystyki, opieki zdrowotnej, bezrobocia oraz pomocy     </w:t>
      </w:r>
      <w:r w:rsidR="00DB0C6B">
        <w:rPr>
          <w:rFonts w:ascii="Arial" w:hAnsi="Arial" w:cs="Arial"/>
        </w:rPr>
        <w:t xml:space="preserve">     </w:t>
      </w:r>
    </w:p>
    <w:p w14:paraId="335EF602" w14:textId="788D59CD" w:rsidR="00A159A2" w:rsidRPr="00DB0C6B" w:rsidRDefault="00DB0C6B" w:rsidP="00DB0C6B">
      <w:pPr>
        <w:pStyle w:val="Akapitzlist"/>
        <w:tabs>
          <w:tab w:val="num" w:pos="284"/>
        </w:tabs>
        <w:autoSpaceDE w:val="0"/>
        <w:spacing w:line="276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 w:rsidR="00A159A2" w:rsidRPr="00DB0C6B">
        <w:rPr>
          <w:rFonts w:ascii="Arial" w:hAnsi="Arial" w:cs="Arial"/>
        </w:rPr>
        <w:t>społecznej,</w:t>
      </w:r>
    </w:p>
    <w:p w14:paraId="5D10713C" w14:textId="61BB129F" w:rsidR="00A159A2" w:rsidRPr="00A159A2" w:rsidRDefault="00A159A2" w:rsidP="00DB0C6B">
      <w:pPr>
        <w:numPr>
          <w:ilvl w:val="0"/>
          <w:numId w:val="4"/>
        </w:numPr>
        <w:tabs>
          <w:tab w:val="num" w:pos="284"/>
        </w:tabs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A159A2">
        <w:rPr>
          <w:rFonts w:ascii="Arial" w:hAnsi="Arial" w:cs="Arial"/>
        </w:rPr>
        <w:t>spółki wodne i ich związki,</w:t>
      </w:r>
    </w:p>
    <w:p w14:paraId="7D795DFE" w14:textId="60C63A99" w:rsidR="00DB0C6B" w:rsidRDefault="00A159A2" w:rsidP="00DB0C6B">
      <w:pPr>
        <w:tabs>
          <w:tab w:val="num" w:pos="284"/>
        </w:tabs>
        <w:autoSpaceDE w:val="0"/>
        <w:spacing w:line="276" w:lineRule="auto"/>
        <w:ind w:left="284"/>
        <w:rPr>
          <w:rFonts w:ascii="Arial" w:hAnsi="Arial" w:cs="Arial"/>
          <w:b/>
        </w:rPr>
      </w:pPr>
      <w:r w:rsidRPr="00DB0C6B">
        <w:rPr>
          <w:rFonts w:ascii="Arial" w:hAnsi="Arial" w:cs="Arial"/>
          <w:b/>
        </w:rPr>
        <w:t xml:space="preserve">jeżeli prace te są finansowane lub dofinansowane ze środków samorządu </w:t>
      </w:r>
      <w:r w:rsidR="00DB0C6B">
        <w:rPr>
          <w:rFonts w:ascii="Arial" w:hAnsi="Arial" w:cs="Arial"/>
          <w:b/>
        </w:rPr>
        <w:t xml:space="preserve">  </w:t>
      </w:r>
    </w:p>
    <w:p w14:paraId="0DC0B88A" w14:textId="2FC2DB72" w:rsidR="00DB0C6B" w:rsidRDefault="00A159A2" w:rsidP="00DB0C6B">
      <w:pPr>
        <w:tabs>
          <w:tab w:val="num" w:pos="284"/>
        </w:tabs>
        <w:autoSpaceDE w:val="0"/>
        <w:spacing w:line="276" w:lineRule="auto"/>
        <w:ind w:left="284"/>
        <w:rPr>
          <w:rFonts w:ascii="Arial" w:hAnsi="Arial" w:cs="Arial"/>
          <w:b/>
        </w:rPr>
      </w:pPr>
      <w:r w:rsidRPr="00DB0C6B">
        <w:rPr>
          <w:rFonts w:ascii="Arial" w:hAnsi="Arial" w:cs="Arial"/>
          <w:b/>
        </w:rPr>
        <w:t xml:space="preserve">terytorialnego, budżetu państwa, funduszy celowych, organizacji pozarządowych, </w:t>
      </w:r>
      <w:r w:rsidR="00DB0C6B">
        <w:rPr>
          <w:rFonts w:ascii="Arial" w:hAnsi="Arial" w:cs="Arial"/>
          <w:b/>
        </w:rPr>
        <w:t xml:space="preserve"> </w:t>
      </w:r>
    </w:p>
    <w:p w14:paraId="5AD4E1B6" w14:textId="6169726A" w:rsidR="00A159A2" w:rsidRDefault="00A159A2" w:rsidP="00DB0C6B">
      <w:pPr>
        <w:tabs>
          <w:tab w:val="num" w:pos="284"/>
        </w:tabs>
        <w:autoSpaceDE w:val="0"/>
        <w:spacing w:line="276" w:lineRule="auto"/>
        <w:ind w:left="284"/>
        <w:rPr>
          <w:rFonts w:ascii="Arial" w:hAnsi="Arial" w:cs="Arial"/>
          <w:b/>
        </w:rPr>
      </w:pPr>
      <w:r w:rsidRPr="00DB0C6B">
        <w:rPr>
          <w:rFonts w:ascii="Arial" w:hAnsi="Arial" w:cs="Arial"/>
          <w:b/>
        </w:rPr>
        <w:t>spółek wodnych</w:t>
      </w:r>
      <w:r w:rsidR="00DB0C6B">
        <w:rPr>
          <w:rFonts w:ascii="Arial" w:hAnsi="Arial" w:cs="Arial"/>
          <w:b/>
        </w:rPr>
        <w:t xml:space="preserve"> </w:t>
      </w:r>
      <w:r w:rsidRPr="00DB0C6B">
        <w:rPr>
          <w:rFonts w:ascii="Arial" w:hAnsi="Arial" w:cs="Arial"/>
          <w:b/>
        </w:rPr>
        <w:t>i ich związków.</w:t>
      </w:r>
    </w:p>
    <w:p w14:paraId="19EB368C" w14:textId="77777777" w:rsidR="00DB0C6B" w:rsidRPr="00DB0C6B" w:rsidRDefault="00DB0C6B" w:rsidP="00DB0C6B">
      <w:pPr>
        <w:autoSpaceDE w:val="0"/>
        <w:spacing w:line="276" w:lineRule="auto"/>
        <w:rPr>
          <w:rFonts w:ascii="Arial" w:hAnsi="Arial" w:cs="Arial"/>
          <w:b/>
        </w:rPr>
      </w:pPr>
    </w:p>
    <w:p w14:paraId="33E3F7EE" w14:textId="0FB5EACA" w:rsidR="00A159A2" w:rsidRPr="00DB0C6B" w:rsidRDefault="00A159A2" w:rsidP="00DB0C6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</w:rPr>
      </w:pPr>
      <w:r w:rsidRPr="00DB0C6B">
        <w:rPr>
          <w:rFonts w:ascii="Arial" w:hAnsi="Arial" w:cs="Arial"/>
        </w:rPr>
        <w:t>Organizator robót publicznych może wskazać pracodawcę, u którego będą wykonywane roboty publiczne.</w:t>
      </w:r>
    </w:p>
    <w:p w14:paraId="41EBC2F2" w14:textId="77777777" w:rsidR="00DB0C6B" w:rsidRPr="00DB0C6B" w:rsidRDefault="00DB0C6B" w:rsidP="00DB0C6B">
      <w:pPr>
        <w:suppressAutoHyphens/>
        <w:spacing w:line="276" w:lineRule="auto"/>
        <w:ind w:left="360"/>
        <w:rPr>
          <w:rFonts w:ascii="Arial" w:hAnsi="Arial" w:cs="Arial"/>
        </w:rPr>
      </w:pPr>
    </w:p>
    <w:p w14:paraId="08B20AB8" w14:textId="1338132D" w:rsidR="00124BDC" w:rsidRPr="00124BDC" w:rsidRDefault="00A159A2" w:rsidP="00124BDC">
      <w:pPr>
        <w:numPr>
          <w:ilvl w:val="0"/>
          <w:numId w:val="10"/>
        </w:numPr>
        <w:suppressAutoHyphens/>
        <w:spacing w:line="276" w:lineRule="auto"/>
        <w:ind w:left="284" w:hanging="284"/>
        <w:rPr>
          <w:rFonts w:ascii="Arial" w:hAnsi="Arial" w:cs="Arial"/>
        </w:rPr>
      </w:pPr>
      <w:r w:rsidRPr="00A159A2">
        <w:rPr>
          <w:rFonts w:ascii="Arial" w:hAnsi="Arial" w:cs="Arial"/>
        </w:rPr>
        <w:t>Roboty publiczne organizowane u pracodawców będących beneficjentami pomocy publicznej udzielane są w oparciu o rozporządzenia Komisji Europejskiej dotyczących udzielania pomocy de minimis.</w:t>
      </w:r>
    </w:p>
    <w:p w14:paraId="0E91228F" w14:textId="6A084276" w:rsidR="00A159A2" w:rsidRDefault="00124BDC" w:rsidP="00124BDC">
      <w:pPr>
        <w:tabs>
          <w:tab w:val="left" w:pos="496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15BEDEC1" w14:textId="77777777" w:rsidR="00124BDC" w:rsidRPr="00A159A2" w:rsidRDefault="00124BDC" w:rsidP="00124BDC">
      <w:pPr>
        <w:jc w:val="center"/>
        <w:rPr>
          <w:rFonts w:ascii="Arial" w:hAnsi="Arial" w:cs="Arial"/>
        </w:rPr>
      </w:pPr>
    </w:p>
    <w:p w14:paraId="70E78623" w14:textId="4E753C47" w:rsidR="00A159A2" w:rsidRDefault="00A159A2" w:rsidP="00124BD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DB0C6B">
        <w:rPr>
          <w:rFonts w:ascii="Arial" w:hAnsi="Arial" w:cs="Arial"/>
        </w:rPr>
        <w:t xml:space="preserve">Organizator ubiegający się o zorganizowanie robót publicznych </w:t>
      </w:r>
      <w:r w:rsidRPr="00DB0C6B">
        <w:rPr>
          <w:rFonts w:ascii="Arial" w:hAnsi="Arial" w:cs="Arial"/>
          <w:b/>
          <w:bCs/>
        </w:rPr>
        <w:t>składa do Urzędu</w:t>
      </w:r>
      <w:r w:rsidRPr="00DB0C6B">
        <w:rPr>
          <w:rFonts w:ascii="Arial" w:hAnsi="Arial" w:cs="Arial"/>
        </w:rPr>
        <w:t xml:space="preserve"> </w:t>
      </w:r>
      <w:r w:rsidRPr="00DB0C6B">
        <w:rPr>
          <w:rFonts w:ascii="Arial" w:hAnsi="Arial" w:cs="Arial"/>
          <w:b/>
        </w:rPr>
        <w:t>wniosek</w:t>
      </w:r>
      <w:r w:rsidR="00F237BF">
        <w:rPr>
          <w:rFonts w:ascii="Arial" w:hAnsi="Arial" w:cs="Arial"/>
          <w:b/>
        </w:rPr>
        <w:t xml:space="preserve"> </w:t>
      </w:r>
      <w:r w:rsidR="00F237BF" w:rsidRPr="00F237BF">
        <w:rPr>
          <w:rFonts w:ascii="Arial" w:hAnsi="Arial" w:cs="Arial"/>
          <w:bCs/>
        </w:rPr>
        <w:t xml:space="preserve">(Załącznik Nr </w:t>
      </w:r>
      <w:r w:rsidR="00ED75CD">
        <w:rPr>
          <w:rFonts w:ascii="Arial" w:hAnsi="Arial" w:cs="Arial"/>
          <w:bCs/>
        </w:rPr>
        <w:t>1</w:t>
      </w:r>
      <w:r w:rsidR="00F237BF" w:rsidRPr="00F237BF">
        <w:rPr>
          <w:rFonts w:ascii="Arial" w:hAnsi="Arial" w:cs="Arial"/>
          <w:bCs/>
        </w:rPr>
        <w:t>)</w:t>
      </w:r>
      <w:r w:rsidRPr="00DB0C6B">
        <w:rPr>
          <w:rFonts w:ascii="Arial" w:hAnsi="Arial" w:cs="Arial"/>
          <w:b/>
        </w:rPr>
        <w:t xml:space="preserve"> </w:t>
      </w:r>
      <w:r w:rsidRPr="00DB0C6B">
        <w:rPr>
          <w:rFonts w:ascii="Arial" w:hAnsi="Arial" w:cs="Arial"/>
        </w:rPr>
        <w:t>o organizację robót publicznych</w:t>
      </w:r>
      <w:r w:rsidR="00F237BF">
        <w:rPr>
          <w:rFonts w:ascii="Arial" w:hAnsi="Arial" w:cs="Arial"/>
        </w:rPr>
        <w:t xml:space="preserve"> </w:t>
      </w:r>
      <w:r w:rsidRPr="00DB0C6B">
        <w:rPr>
          <w:rFonts w:ascii="Arial" w:hAnsi="Arial" w:cs="Arial"/>
        </w:rPr>
        <w:t xml:space="preserve"> wraz z wyszczególnionymi</w:t>
      </w:r>
      <w:r w:rsidR="00124BDC">
        <w:rPr>
          <w:rFonts w:ascii="Arial" w:hAnsi="Arial" w:cs="Arial"/>
        </w:rPr>
        <w:t xml:space="preserve"> </w:t>
      </w:r>
      <w:r w:rsidRPr="00DB0C6B">
        <w:rPr>
          <w:rFonts w:ascii="Arial" w:hAnsi="Arial" w:cs="Arial"/>
        </w:rPr>
        <w:t>w nim załącznikami.</w:t>
      </w:r>
    </w:p>
    <w:p w14:paraId="51634DCC" w14:textId="77777777" w:rsidR="00DB0C6B" w:rsidRPr="00DB0C6B" w:rsidRDefault="00DB0C6B" w:rsidP="00DB0C6B">
      <w:pPr>
        <w:pStyle w:val="Akapitzlist"/>
        <w:rPr>
          <w:rFonts w:ascii="Arial" w:hAnsi="Arial" w:cs="Arial"/>
        </w:rPr>
      </w:pPr>
    </w:p>
    <w:p w14:paraId="0E403CA5" w14:textId="77777777" w:rsidR="00DB0C6B" w:rsidRDefault="00DB0C6B" w:rsidP="00DB0C6B">
      <w:pPr>
        <w:pStyle w:val="Akapitzlist"/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</w:p>
    <w:p w14:paraId="14E9CD4D" w14:textId="77777777" w:rsidR="00DB0C6B" w:rsidRPr="00DB0C6B" w:rsidRDefault="00DB0C6B" w:rsidP="00DB0C6B">
      <w:pPr>
        <w:pStyle w:val="Akapitzlist"/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</w:p>
    <w:p w14:paraId="7D11E3C6" w14:textId="71985794" w:rsidR="00A159A2" w:rsidRDefault="00A159A2" w:rsidP="00124BDC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</w:rPr>
      </w:pPr>
      <w:r w:rsidRPr="00A159A2">
        <w:rPr>
          <w:rFonts w:ascii="Arial" w:hAnsi="Arial" w:cs="Arial"/>
        </w:rPr>
        <w:t xml:space="preserve">Urząd </w:t>
      </w:r>
      <w:r w:rsidRPr="00A159A2">
        <w:rPr>
          <w:rFonts w:ascii="Arial" w:hAnsi="Arial" w:cs="Arial"/>
          <w:b/>
          <w:bCs/>
        </w:rPr>
        <w:t>w terminie 30 dni od dnia złożenia wniosku</w:t>
      </w:r>
      <w:r w:rsidRPr="00A159A2">
        <w:rPr>
          <w:rFonts w:ascii="Arial" w:hAnsi="Arial" w:cs="Arial"/>
        </w:rPr>
        <w:t xml:space="preserve">, wraz z kompletem wymaganych dokumentów, powiadamia pisemnie wnioskodawcę o rozpatrzeniu wniosku i podjętej decyzji. </w:t>
      </w:r>
    </w:p>
    <w:p w14:paraId="05B47929" w14:textId="77777777" w:rsidR="00DB0C6B" w:rsidRPr="00220E66" w:rsidRDefault="00DB0C6B" w:rsidP="00DB0C6B">
      <w:p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6E3A8536" w14:textId="11ED1F1B" w:rsidR="00A159A2" w:rsidRDefault="00A159A2" w:rsidP="00124BDC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</w:rPr>
      </w:pPr>
      <w:r w:rsidRPr="00A159A2">
        <w:rPr>
          <w:rFonts w:ascii="Arial" w:hAnsi="Arial" w:cs="Arial"/>
        </w:rPr>
        <w:t xml:space="preserve">Przy rozpatrywaniu wniosków Urząd kieruje się zasadą celowości, efektywności, oszczędności w wydatkowaniu środków publicznych. </w:t>
      </w:r>
    </w:p>
    <w:p w14:paraId="774A56CE" w14:textId="77777777" w:rsidR="00124BDC" w:rsidRDefault="00124BDC" w:rsidP="00124BDC">
      <w:pPr>
        <w:pStyle w:val="Akapitzlist"/>
        <w:rPr>
          <w:rFonts w:ascii="Arial" w:hAnsi="Arial" w:cs="Arial"/>
        </w:rPr>
      </w:pPr>
    </w:p>
    <w:p w14:paraId="752DC0CC" w14:textId="070B6D2B" w:rsidR="00124BDC" w:rsidRPr="00DB0C6B" w:rsidRDefault="00124BDC" w:rsidP="00124BDC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5D03383E" w14:textId="77777777" w:rsidR="00DB0C6B" w:rsidRPr="00220E66" w:rsidRDefault="00DB0C6B" w:rsidP="00DB0C6B">
      <w:pPr>
        <w:tabs>
          <w:tab w:val="left" w:pos="426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0CDC23A1" w14:textId="554C0A44" w:rsidR="00A159A2" w:rsidRPr="00220E66" w:rsidRDefault="00A159A2" w:rsidP="00124BDC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</w:rPr>
      </w:pPr>
      <w:r w:rsidRPr="00220E66">
        <w:rPr>
          <w:rFonts w:ascii="Arial" w:hAnsi="Arial" w:cs="Arial"/>
        </w:rPr>
        <w:t>Umowa o organizację robót publicznych zawierana jest z organizatorem lub wskazanym przez niego pracodawcą.</w:t>
      </w:r>
    </w:p>
    <w:p w14:paraId="007A6373" w14:textId="77777777" w:rsidR="00DB0C6B" w:rsidRPr="00220E66" w:rsidRDefault="00DB0C6B" w:rsidP="00220E66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</w:p>
    <w:p w14:paraId="744F827F" w14:textId="66F86CB4" w:rsidR="00A159A2" w:rsidRPr="00DB0C6B" w:rsidRDefault="00A159A2" w:rsidP="00124BDC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/>
        <w:rPr>
          <w:rFonts w:ascii="Arial" w:hAnsi="Arial" w:cs="Arial"/>
          <w:b/>
          <w:bCs/>
        </w:rPr>
      </w:pPr>
      <w:r w:rsidRPr="00DB0C6B">
        <w:rPr>
          <w:rFonts w:ascii="Arial" w:hAnsi="Arial" w:cs="Arial"/>
        </w:rPr>
        <w:t>Umowa, o której mowa w ust. 1 określa między innymi zasady refundacji ze środków Funduszu Pracy kosztów wynagrodzeń i składek na ubezpieczenia społeczne</w:t>
      </w:r>
      <w:r w:rsidR="00220E66">
        <w:rPr>
          <w:rFonts w:ascii="Arial" w:hAnsi="Arial" w:cs="Arial"/>
        </w:rPr>
        <w:br/>
      </w:r>
      <w:r w:rsidRPr="00DB0C6B">
        <w:rPr>
          <w:rFonts w:ascii="Arial" w:hAnsi="Arial" w:cs="Arial"/>
        </w:rPr>
        <w:t xml:space="preserve">za zatrudnioną osobę bezrobotną. </w:t>
      </w:r>
    </w:p>
    <w:p w14:paraId="759A1D0E" w14:textId="77777777" w:rsidR="00DB0C6B" w:rsidRPr="00220E66" w:rsidRDefault="00DB0C6B" w:rsidP="00DB0C6B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294E2605" w14:textId="77777777" w:rsidR="00A159A2" w:rsidRPr="00124BDC" w:rsidRDefault="00A159A2" w:rsidP="00124BDC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/>
        <w:rPr>
          <w:rFonts w:ascii="Arial" w:hAnsi="Arial" w:cs="Arial"/>
          <w:b/>
          <w:bCs/>
        </w:rPr>
      </w:pPr>
      <w:r w:rsidRPr="00DB0C6B">
        <w:rPr>
          <w:rFonts w:ascii="Arial" w:hAnsi="Arial" w:cs="Arial"/>
        </w:rPr>
        <w:t>W przypadku niedotrzymania warunków zawartej umowy o organizację robót publicznych przyznana pomoc podlega zwrotowi wraz z odsetkami.</w:t>
      </w:r>
    </w:p>
    <w:p w14:paraId="0B0045CD" w14:textId="77777777" w:rsidR="00124BDC" w:rsidRPr="00124BDC" w:rsidRDefault="00124BDC" w:rsidP="00124BDC">
      <w:pPr>
        <w:pStyle w:val="Akapitzlist"/>
        <w:rPr>
          <w:rFonts w:ascii="Arial" w:hAnsi="Arial" w:cs="Arial"/>
          <w:b/>
          <w:bCs/>
        </w:rPr>
      </w:pPr>
    </w:p>
    <w:p w14:paraId="0045A60F" w14:textId="2DC964ED" w:rsidR="00124BDC" w:rsidRPr="00124BDC" w:rsidRDefault="00124BDC" w:rsidP="00124BD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 4</w:t>
      </w:r>
    </w:p>
    <w:p w14:paraId="2E17C773" w14:textId="3146037B" w:rsidR="00A159A2" w:rsidRPr="00220E66" w:rsidRDefault="00A159A2" w:rsidP="00DB0C6B">
      <w:pPr>
        <w:rPr>
          <w:rFonts w:ascii="Arial" w:hAnsi="Arial" w:cs="Arial"/>
          <w:sz w:val="22"/>
          <w:szCs w:val="22"/>
        </w:rPr>
      </w:pPr>
    </w:p>
    <w:p w14:paraId="614B5048" w14:textId="7926260A" w:rsidR="00A159A2" w:rsidRPr="00DB0C6B" w:rsidRDefault="00A159A2" w:rsidP="00124BDC">
      <w:pPr>
        <w:pStyle w:val="Akapitzlist"/>
        <w:numPr>
          <w:ilvl w:val="0"/>
          <w:numId w:val="13"/>
        </w:numPr>
        <w:spacing w:line="276" w:lineRule="auto"/>
        <w:ind w:left="284" w:hanging="426"/>
        <w:rPr>
          <w:rFonts w:ascii="Arial" w:hAnsi="Arial" w:cs="Arial"/>
        </w:rPr>
      </w:pPr>
      <w:r w:rsidRPr="00DB0C6B">
        <w:rPr>
          <w:rFonts w:ascii="Arial" w:hAnsi="Arial" w:cs="Arial"/>
        </w:rPr>
        <w:t xml:space="preserve">Przy zawieraniu umów o organizację robót publicznych zgodnie z </w:t>
      </w:r>
      <w:r w:rsidRPr="00DB0C6B">
        <w:rPr>
          <w:rFonts w:ascii="Arial" w:hAnsi="Arial" w:cs="Arial"/>
          <w:b/>
        </w:rPr>
        <w:t>art. 57 ust. 1</w:t>
      </w:r>
      <w:r w:rsidRPr="00DB0C6B">
        <w:rPr>
          <w:rFonts w:ascii="Arial" w:hAnsi="Arial" w:cs="Arial"/>
        </w:rPr>
        <w:t xml:space="preserve"> ustawy kwota refundacji nie może przekroczyć kwoty ustalonej jako iloczyn liczby zatrudnionych w miesiącu w przeliczeniu na pełny wymiar czasu pracy oraz </w:t>
      </w:r>
      <w:r w:rsidRPr="00DB0C6B">
        <w:rPr>
          <w:rFonts w:ascii="Arial" w:hAnsi="Arial" w:cs="Arial"/>
          <w:b/>
          <w:bCs/>
        </w:rPr>
        <w:t>50% przeciętnego wynagrodzenia</w:t>
      </w:r>
      <w:r w:rsidRPr="00DB0C6B">
        <w:rPr>
          <w:rFonts w:ascii="Arial" w:hAnsi="Arial" w:cs="Arial"/>
        </w:rPr>
        <w:t xml:space="preserve"> obowiązującego w ostatnim dniu zatrudnienia każdego rozliczanego miesiąca i składek na ubezpieczenia społeczne od refundowanego wynagrodzenia</w:t>
      </w:r>
      <w:r w:rsidR="00220E66">
        <w:rPr>
          <w:rFonts w:ascii="Arial" w:hAnsi="Arial" w:cs="Arial"/>
        </w:rPr>
        <w:br/>
      </w:r>
      <w:r w:rsidRPr="00DB0C6B">
        <w:rPr>
          <w:rFonts w:ascii="Arial" w:hAnsi="Arial" w:cs="Arial"/>
          <w:b/>
          <w:bCs/>
        </w:rPr>
        <w:t>przez okres do 6 miesięcy, a pracodawca jest obowiązany do utrzymania</w:t>
      </w:r>
      <w:r w:rsidR="00220E66">
        <w:rPr>
          <w:rFonts w:ascii="Arial" w:hAnsi="Arial" w:cs="Arial"/>
          <w:b/>
          <w:bCs/>
        </w:rPr>
        <w:br/>
      </w:r>
      <w:r w:rsidRPr="00DB0C6B">
        <w:rPr>
          <w:rFonts w:ascii="Arial" w:hAnsi="Arial" w:cs="Arial"/>
          <w:b/>
          <w:bCs/>
        </w:rPr>
        <w:t>w zatrudnieniu skierowanego bezrobotnego przez okres minimum jednego miesiąca bezpośrednio po zakończeniu</w:t>
      </w:r>
      <w:r w:rsidR="00DE0050">
        <w:rPr>
          <w:rFonts w:ascii="Arial" w:hAnsi="Arial" w:cs="Arial"/>
          <w:b/>
          <w:bCs/>
        </w:rPr>
        <w:t xml:space="preserve"> tego </w:t>
      </w:r>
      <w:r w:rsidRPr="00DB0C6B">
        <w:rPr>
          <w:rFonts w:ascii="Arial" w:hAnsi="Arial" w:cs="Arial"/>
          <w:b/>
          <w:bCs/>
        </w:rPr>
        <w:t>okresu.</w:t>
      </w:r>
    </w:p>
    <w:p w14:paraId="28C0F2E2" w14:textId="77777777" w:rsidR="00E21085" w:rsidRPr="00220E66" w:rsidRDefault="00E21085" w:rsidP="00E21085">
      <w:pPr>
        <w:suppressAutoHyphens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153BB44" w14:textId="42A51EB4" w:rsidR="00A159A2" w:rsidRPr="00220E66" w:rsidRDefault="00A159A2" w:rsidP="00124BDC">
      <w:pPr>
        <w:pStyle w:val="Akapitzlist"/>
        <w:numPr>
          <w:ilvl w:val="0"/>
          <w:numId w:val="13"/>
        </w:numPr>
        <w:spacing w:line="276" w:lineRule="auto"/>
        <w:ind w:left="284" w:hanging="426"/>
        <w:rPr>
          <w:rFonts w:ascii="Arial" w:hAnsi="Arial" w:cs="Arial"/>
        </w:rPr>
      </w:pPr>
      <w:r w:rsidRPr="00220E66">
        <w:rPr>
          <w:rFonts w:ascii="Arial" w:hAnsi="Arial" w:cs="Arial"/>
        </w:rPr>
        <w:t xml:space="preserve">Refundacja części kosztów wynagrodzenia i składek na ubezpieczenia społeczne zatrudnionych pracowników w ramach zawartej umowy o roboty publiczne </w:t>
      </w:r>
      <w:r w:rsidRPr="00220E66">
        <w:rPr>
          <w:rFonts w:ascii="Arial" w:hAnsi="Arial" w:cs="Arial"/>
          <w:b/>
          <w:bCs/>
        </w:rPr>
        <w:t xml:space="preserve">dokonywana jest na podstawie składanych co miesiąc wniosków o refundację </w:t>
      </w:r>
      <w:r w:rsidRPr="00220E66">
        <w:rPr>
          <w:rFonts w:ascii="Arial" w:hAnsi="Arial" w:cs="Arial"/>
        </w:rPr>
        <w:t>(na obowiązujących w Powiatowym Urzędzie Pracy w Lęborku drukach</w:t>
      </w:r>
      <w:r w:rsidR="00F237BF">
        <w:rPr>
          <w:rFonts w:ascii="Arial" w:hAnsi="Arial" w:cs="Arial"/>
        </w:rPr>
        <w:t xml:space="preserve"> – Załącznik Nr 2</w:t>
      </w:r>
      <w:r w:rsidRPr="00220E66">
        <w:rPr>
          <w:rFonts w:ascii="Arial" w:hAnsi="Arial" w:cs="Arial"/>
        </w:rPr>
        <w:t>) wraz z określonymi w umowie załącznikami.</w:t>
      </w:r>
    </w:p>
    <w:p w14:paraId="692D9F3F" w14:textId="77777777" w:rsidR="00E21085" w:rsidRDefault="00E21085" w:rsidP="00E21085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0F2C8A70" w14:textId="77777777" w:rsidR="00E906D3" w:rsidRDefault="00E906D3" w:rsidP="00E21085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3AC7B1F2" w14:textId="77777777" w:rsidR="00E906D3" w:rsidRPr="00220E66" w:rsidRDefault="00E906D3" w:rsidP="00E21085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2443E2C4" w14:textId="77777777" w:rsidR="00A159A2" w:rsidRPr="00A159A2" w:rsidRDefault="00A159A2" w:rsidP="00124BDC">
      <w:pPr>
        <w:numPr>
          <w:ilvl w:val="0"/>
          <w:numId w:val="13"/>
        </w:numPr>
        <w:suppressAutoHyphens/>
        <w:spacing w:line="276" w:lineRule="auto"/>
        <w:ind w:left="284" w:hanging="426"/>
        <w:rPr>
          <w:rFonts w:ascii="Arial" w:hAnsi="Arial" w:cs="Arial"/>
          <w:b/>
          <w:bCs/>
        </w:rPr>
      </w:pPr>
      <w:r w:rsidRPr="00A159A2">
        <w:rPr>
          <w:rFonts w:ascii="Arial" w:hAnsi="Arial" w:cs="Arial"/>
          <w:b/>
          <w:bCs/>
        </w:rPr>
        <w:lastRenderedPageBreak/>
        <w:t>Wyliczenie wysokości refundacji za poszczególne miesiące będzie przedstawiało się następująco:</w:t>
      </w:r>
    </w:p>
    <w:p w14:paraId="5B5F427B" w14:textId="6BB8BF02" w:rsidR="00A159A2" w:rsidRPr="00124BDC" w:rsidRDefault="00A159A2" w:rsidP="00124BDC">
      <w:pPr>
        <w:pStyle w:val="Akapitzlist"/>
        <w:numPr>
          <w:ilvl w:val="0"/>
          <w:numId w:val="4"/>
        </w:numPr>
        <w:spacing w:line="276" w:lineRule="auto"/>
        <w:ind w:left="567" w:hanging="207"/>
        <w:rPr>
          <w:rFonts w:ascii="Arial" w:hAnsi="Arial" w:cs="Arial"/>
        </w:rPr>
      </w:pPr>
      <w:r w:rsidRPr="00124BDC">
        <w:rPr>
          <w:rFonts w:ascii="Arial" w:hAnsi="Arial" w:cs="Arial"/>
        </w:rPr>
        <w:t>refundacja za pełny miesiąc pracy</w:t>
      </w:r>
      <w:r w:rsidR="00220E66" w:rsidRPr="00124BDC">
        <w:rPr>
          <w:rFonts w:ascii="Arial" w:hAnsi="Arial" w:cs="Arial"/>
        </w:rPr>
        <w:t xml:space="preserve"> </w:t>
      </w:r>
      <w:r w:rsidRPr="00124BDC">
        <w:rPr>
          <w:rFonts w:ascii="Arial" w:hAnsi="Arial" w:cs="Arial"/>
        </w:rPr>
        <w:t xml:space="preserve">- kwota wynikająca z postanowień umowy; </w:t>
      </w:r>
    </w:p>
    <w:p w14:paraId="7E661643" w14:textId="77777777" w:rsidR="00220E66" w:rsidRDefault="00E21085" w:rsidP="00124BDC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283"/>
        <w:contextualSpacing w:val="0"/>
        <w:rPr>
          <w:rFonts w:ascii="Arial" w:hAnsi="Arial" w:cs="Arial"/>
        </w:rPr>
      </w:pPr>
      <w:r w:rsidRPr="00220E66">
        <w:rPr>
          <w:rFonts w:ascii="Arial" w:hAnsi="Arial" w:cs="Arial"/>
        </w:rPr>
        <w:t xml:space="preserve"> refundacja za niepełny miesiąc pracy</w:t>
      </w:r>
      <w:r w:rsidR="00220E66" w:rsidRPr="00220E66">
        <w:rPr>
          <w:rFonts w:ascii="Arial" w:hAnsi="Arial" w:cs="Arial"/>
        </w:rPr>
        <w:t xml:space="preserve"> </w:t>
      </w:r>
      <w:r w:rsidRPr="00220E66">
        <w:rPr>
          <w:rFonts w:ascii="Arial" w:hAnsi="Arial" w:cs="Arial"/>
        </w:rPr>
        <w:t>- kwota wynikająca z postanowień umowy</w:t>
      </w:r>
      <w:r w:rsidRPr="00220E66">
        <w:rPr>
          <w:rFonts w:ascii="Arial" w:hAnsi="Arial" w:cs="Arial"/>
        </w:rPr>
        <w:br/>
        <w:t xml:space="preserve"> podzielona przez ilość dni danego miesiąca</w:t>
      </w:r>
      <w:r w:rsidRPr="00220E66">
        <w:t xml:space="preserve"> </w:t>
      </w:r>
      <w:r w:rsidRPr="00220E66">
        <w:rPr>
          <w:rFonts w:ascii="Arial" w:hAnsi="Arial" w:cs="Arial"/>
        </w:rPr>
        <w:t>i pomnożona przez ilość dni pracy</w:t>
      </w:r>
      <w:r w:rsidR="00220E66">
        <w:rPr>
          <w:rFonts w:ascii="Arial" w:hAnsi="Arial" w:cs="Arial"/>
        </w:rPr>
        <w:t xml:space="preserve">  </w:t>
      </w:r>
    </w:p>
    <w:p w14:paraId="5B5C30EE" w14:textId="799CEF62" w:rsidR="00E21085" w:rsidRPr="00220E66" w:rsidRDefault="00220E66" w:rsidP="00124BDC">
      <w:pPr>
        <w:pStyle w:val="Akapitzlist"/>
        <w:suppressAutoHyphens w:val="0"/>
        <w:spacing w:line="276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1085" w:rsidRPr="00220E66">
        <w:rPr>
          <w:rFonts w:ascii="Arial" w:hAnsi="Arial" w:cs="Arial"/>
        </w:rPr>
        <w:t>kalendarzowych</w:t>
      </w:r>
      <w:r w:rsidRPr="00220E66">
        <w:rPr>
          <w:rFonts w:ascii="Arial" w:hAnsi="Arial" w:cs="Arial"/>
        </w:rPr>
        <w:t>;</w:t>
      </w:r>
      <w:r w:rsidR="00E21085" w:rsidRPr="00220E66">
        <w:rPr>
          <w:rFonts w:ascii="Arial" w:hAnsi="Arial" w:cs="Arial"/>
        </w:rPr>
        <w:t xml:space="preserve">  </w:t>
      </w:r>
    </w:p>
    <w:p w14:paraId="05498935" w14:textId="77777777" w:rsidR="00E21085" w:rsidRPr="00220E66" w:rsidRDefault="00E21085" w:rsidP="00124BDC">
      <w:pPr>
        <w:numPr>
          <w:ilvl w:val="0"/>
          <w:numId w:val="8"/>
        </w:numPr>
        <w:suppressAutoHyphens/>
        <w:spacing w:line="276" w:lineRule="auto"/>
        <w:ind w:left="567" w:hanging="283"/>
        <w:rPr>
          <w:rFonts w:ascii="Arial" w:hAnsi="Arial" w:cs="Arial"/>
        </w:rPr>
      </w:pPr>
      <w:r w:rsidRPr="00220E66">
        <w:rPr>
          <w:rFonts w:ascii="Arial" w:hAnsi="Arial" w:cs="Arial"/>
        </w:rPr>
        <w:t xml:space="preserve"> </w:t>
      </w:r>
      <w:r w:rsidR="00A159A2" w:rsidRPr="00220E66">
        <w:rPr>
          <w:rFonts w:ascii="Arial" w:hAnsi="Arial" w:cs="Arial"/>
        </w:rPr>
        <w:t>refundacja składek ZUS - refundacji podlega składka na ubezpieczenie rentowe,</w:t>
      </w:r>
    </w:p>
    <w:p w14:paraId="6D6775AC" w14:textId="3469F431" w:rsidR="00A159A2" w:rsidRPr="00220E66" w:rsidRDefault="00E21085" w:rsidP="00124BDC">
      <w:pPr>
        <w:suppressAutoHyphens/>
        <w:spacing w:line="276" w:lineRule="auto"/>
        <w:ind w:left="567"/>
        <w:rPr>
          <w:rFonts w:ascii="Arial" w:hAnsi="Arial" w:cs="Arial"/>
        </w:rPr>
      </w:pPr>
      <w:r w:rsidRPr="00220E66">
        <w:rPr>
          <w:rFonts w:ascii="Arial" w:hAnsi="Arial" w:cs="Arial"/>
        </w:rPr>
        <w:t xml:space="preserve"> emerytalne oraz składka na ubezpieczenie wypadkowe; </w:t>
      </w:r>
      <w:r w:rsidR="00A159A2" w:rsidRPr="00220E66">
        <w:rPr>
          <w:rFonts w:ascii="Arial" w:hAnsi="Arial" w:cs="Arial"/>
        </w:rPr>
        <w:t xml:space="preserve"> </w:t>
      </w:r>
      <w:r w:rsidRPr="00220E66">
        <w:rPr>
          <w:rFonts w:ascii="Arial" w:hAnsi="Arial" w:cs="Arial"/>
        </w:rPr>
        <w:t xml:space="preserve"> </w:t>
      </w:r>
    </w:p>
    <w:p w14:paraId="0055370E" w14:textId="77777777" w:rsidR="001F29B7" w:rsidRPr="001F29B7" w:rsidRDefault="00124BDC" w:rsidP="001F29B7">
      <w:pPr>
        <w:pStyle w:val="Akapitzlist"/>
        <w:numPr>
          <w:ilvl w:val="0"/>
          <w:numId w:val="8"/>
        </w:numPr>
        <w:spacing w:line="276" w:lineRule="auto"/>
        <w:ind w:left="567" w:hanging="283"/>
      </w:pPr>
      <w:r>
        <w:rPr>
          <w:rFonts w:ascii="Arial" w:hAnsi="Arial" w:cs="Arial"/>
        </w:rPr>
        <w:t xml:space="preserve"> </w:t>
      </w:r>
      <w:r w:rsidR="00E21085" w:rsidRPr="00124BDC">
        <w:rPr>
          <w:rFonts w:ascii="Arial" w:hAnsi="Arial" w:cs="Arial"/>
        </w:rPr>
        <w:t>refundacja za czas choroby wynagrodzenie z tytułu niezdolności do pracy płatne</w:t>
      </w:r>
      <w:r w:rsidR="00220E66" w:rsidRPr="00124BD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E21085" w:rsidRPr="00124BDC">
        <w:rPr>
          <w:rFonts w:ascii="Arial" w:hAnsi="Arial" w:cs="Arial"/>
        </w:rPr>
        <w:t xml:space="preserve">przez Pracodawcę - stawka do refundacji podzielona przez </w:t>
      </w:r>
      <w:r w:rsidR="001F29B7">
        <w:rPr>
          <w:rFonts w:ascii="Arial" w:hAnsi="Arial" w:cs="Arial"/>
        </w:rPr>
        <w:t>30</w:t>
      </w:r>
      <w:r w:rsidR="00E21085" w:rsidRPr="00124BDC">
        <w:rPr>
          <w:rFonts w:ascii="Arial" w:hAnsi="Arial" w:cs="Arial"/>
        </w:rPr>
        <w:t xml:space="preserve"> dni </w:t>
      </w:r>
      <w:r w:rsidR="00E21085" w:rsidRPr="001F29B7">
        <w:rPr>
          <w:rFonts w:ascii="Arial" w:hAnsi="Arial" w:cs="Arial"/>
        </w:rPr>
        <w:t>pomnożona</w:t>
      </w:r>
    </w:p>
    <w:p w14:paraId="351A3601" w14:textId="3D66C829" w:rsidR="00A159A2" w:rsidRPr="00220E66" w:rsidRDefault="00E21085" w:rsidP="001F29B7">
      <w:pPr>
        <w:pStyle w:val="Akapitzlist"/>
        <w:spacing w:line="276" w:lineRule="auto"/>
        <w:ind w:left="567"/>
      </w:pPr>
      <w:r w:rsidRPr="001F29B7">
        <w:rPr>
          <w:rFonts w:ascii="Arial" w:hAnsi="Arial" w:cs="Arial"/>
        </w:rPr>
        <w:t xml:space="preserve"> przez liczbę dni niezdolności do pracy i pomnożona przez %</w:t>
      </w:r>
      <w:r w:rsidR="001F29B7">
        <w:rPr>
          <w:rFonts w:ascii="Arial" w:hAnsi="Arial" w:cs="Arial"/>
        </w:rPr>
        <w:t xml:space="preserve"> </w:t>
      </w:r>
      <w:r w:rsidRPr="001F29B7">
        <w:rPr>
          <w:rFonts w:ascii="Arial" w:hAnsi="Arial" w:cs="Arial"/>
        </w:rPr>
        <w:t xml:space="preserve">chorobowego. </w:t>
      </w:r>
    </w:p>
    <w:p w14:paraId="49969B34" w14:textId="77777777" w:rsidR="00A159A2" w:rsidRPr="00A159A2" w:rsidRDefault="00A159A2" w:rsidP="00A159A2">
      <w:pPr>
        <w:rPr>
          <w:rFonts w:ascii="Arial" w:hAnsi="Arial" w:cs="Arial"/>
        </w:rPr>
      </w:pPr>
    </w:p>
    <w:p w14:paraId="6758497F" w14:textId="77777777" w:rsidR="001805CD" w:rsidRDefault="00A159A2" w:rsidP="00124BDC">
      <w:pPr>
        <w:numPr>
          <w:ilvl w:val="0"/>
          <w:numId w:val="13"/>
        </w:numPr>
        <w:suppressAutoHyphens/>
        <w:spacing w:line="276" w:lineRule="auto"/>
        <w:ind w:left="284" w:hanging="426"/>
        <w:rPr>
          <w:rFonts w:ascii="Arial" w:hAnsi="Arial" w:cs="Arial"/>
        </w:rPr>
      </w:pPr>
      <w:r w:rsidRPr="00A159A2">
        <w:rPr>
          <w:rFonts w:ascii="Arial" w:hAnsi="Arial" w:cs="Arial"/>
        </w:rPr>
        <w:t>Na wniosek organizatora robót publicznych Starosta może przyznawać zaliczki</w:t>
      </w:r>
      <w:r w:rsidR="001805CD">
        <w:rPr>
          <w:rFonts w:ascii="Arial" w:hAnsi="Arial" w:cs="Arial"/>
        </w:rPr>
        <w:br/>
      </w:r>
      <w:r w:rsidRPr="00A159A2">
        <w:rPr>
          <w:rFonts w:ascii="Arial" w:hAnsi="Arial" w:cs="Arial"/>
        </w:rPr>
        <w:t>ze środków Funduszu Pracy na poczet wypłat wynagrodzeń oraz opłacania składek</w:t>
      </w:r>
    </w:p>
    <w:p w14:paraId="2255ED45" w14:textId="77777777" w:rsidR="001F29B7" w:rsidRDefault="00A159A2" w:rsidP="001F29B7">
      <w:pPr>
        <w:suppressAutoHyphens/>
        <w:spacing w:line="276" w:lineRule="auto"/>
        <w:ind w:left="709" w:hanging="426"/>
        <w:rPr>
          <w:rFonts w:ascii="Arial" w:hAnsi="Arial" w:cs="Arial"/>
        </w:rPr>
      </w:pPr>
      <w:r w:rsidRPr="00A159A2">
        <w:rPr>
          <w:rFonts w:ascii="Arial" w:hAnsi="Arial" w:cs="Arial"/>
        </w:rPr>
        <w:t>na ubezpieczenia społeczne.</w:t>
      </w:r>
    </w:p>
    <w:p w14:paraId="07A27F08" w14:textId="77777777" w:rsidR="001F29B7" w:rsidRDefault="001F29B7" w:rsidP="001F29B7">
      <w:pPr>
        <w:suppressAutoHyphens/>
        <w:spacing w:line="276" w:lineRule="auto"/>
        <w:ind w:left="709" w:hanging="426"/>
        <w:rPr>
          <w:rFonts w:ascii="Arial" w:hAnsi="Arial" w:cs="Arial"/>
        </w:rPr>
      </w:pPr>
    </w:p>
    <w:p w14:paraId="33093FD9" w14:textId="5033736C" w:rsidR="00220E66" w:rsidRDefault="001F29B7" w:rsidP="001F29B7">
      <w:pPr>
        <w:suppressAutoHyphens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  <w:r w:rsidR="00220E66">
        <w:rPr>
          <w:rFonts w:ascii="Arial" w:hAnsi="Arial" w:cs="Arial"/>
        </w:rPr>
        <w:br/>
      </w:r>
    </w:p>
    <w:p w14:paraId="3F30433C" w14:textId="1F761BB8" w:rsidR="00220E66" w:rsidRPr="001F29B7" w:rsidRDefault="00A159A2" w:rsidP="001F29B7">
      <w:pPr>
        <w:spacing w:line="276" w:lineRule="auto"/>
        <w:rPr>
          <w:rFonts w:ascii="Arial" w:hAnsi="Arial" w:cs="Arial"/>
        </w:rPr>
      </w:pPr>
      <w:r w:rsidRPr="001F29B7">
        <w:rPr>
          <w:rFonts w:ascii="Arial" w:hAnsi="Arial" w:cs="Arial"/>
        </w:rPr>
        <w:t>Urząd mając na uwadze racjonalność wydatkowania środków Funduszu Pracy</w:t>
      </w:r>
      <w:r w:rsidR="00220E66" w:rsidRPr="001F29B7">
        <w:rPr>
          <w:rFonts w:ascii="Arial" w:hAnsi="Arial" w:cs="Arial"/>
        </w:rPr>
        <w:br/>
      </w:r>
      <w:r w:rsidRPr="001F29B7">
        <w:rPr>
          <w:rFonts w:ascii="Arial" w:hAnsi="Arial" w:cs="Arial"/>
        </w:rPr>
        <w:t>przy</w:t>
      </w:r>
      <w:r w:rsidR="00E21085" w:rsidRPr="001F29B7">
        <w:rPr>
          <w:rFonts w:ascii="Arial" w:hAnsi="Arial" w:cs="Arial"/>
        </w:rPr>
        <w:t xml:space="preserve"> </w:t>
      </w:r>
      <w:r w:rsidRPr="001F29B7">
        <w:rPr>
          <w:rFonts w:ascii="Arial" w:hAnsi="Arial" w:cs="Arial"/>
        </w:rPr>
        <w:t>rozpatrywaniu wniosków o organizację robót publicznych zastrzega możliwość skrócenia wnioskowanego okresu trwania robót publicznych</w:t>
      </w:r>
      <w:r w:rsidR="00220E66" w:rsidRPr="001F29B7">
        <w:rPr>
          <w:rFonts w:ascii="Arial" w:hAnsi="Arial" w:cs="Arial"/>
        </w:rPr>
        <w:t>.</w:t>
      </w:r>
    </w:p>
    <w:p w14:paraId="6A7F7EB7" w14:textId="77777777" w:rsidR="00220E66" w:rsidRDefault="00220E66" w:rsidP="00220E66">
      <w:pPr>
        <w:pStyle w:val="Akapitzlist"/>
        <w:spacing w:line="276" w:lineRule="auto"/>
        <w:ind w:left="284"/>
        <w:rPr>
          <w:rFonts w:ascii="Arial" w:hAnsi="Arial" w:cs="Arial"/>
        </w:rPr>
      </w:pPr>
    </w:p>
    <w:p w14:paraId="461A6EEE" w14:textId="6DE32C88" w:rsidR="001805CD" w:rsidRPr="001F29B7" w:rsidRDefault="00A159A2" w:rsidP="001F29B7">
      <w:pPr>
        <w:spacing w:line="276" w:lineRule="auto"/>
        <w:rPr>
          <w:rFonts w:ascii="Arial" w:hAnsi="Arial" w:cs="Arial"/>
        </w:rPr>
      </w:pPr>
      <w:r w:rsidRPr="001F29B7">
        <w:rPr>
          <w:rFonts w:ascii="Arial" w:hAnsi="Arial" w:cs="Arial"/>
          <w:iCs/>
        </w:rPr>
        <w:t xml:space="preserve">Zasady organizacji robót publicznych nie dotyczą zawierania umów w ramach </w:t>
      </w:r>
    </w:p>
    <w:p w14:paraId="11AA2EC0" w14:textId="273088BE" w:rsidR="00A159A2" w:rsidRDefault="00A159A2" w:rsidP="001F29B7">
      <w:pPr>
        <w:rPr>
          <w:rFonts w:ascii="Arial" w:hAnsi="Arial" w:cs="Arial"/>
          <w:iCs/>
        </w:rPr>
      </w:pPr>
      <w:r w:rsidRPr="00220E66">
        <w:rPr>
          <w:rFonts w:ascii="Arial" w:hAnsi="Arial" w:cs="Arial"/>
          <w:iCs/>
        </w:rPr>
        <w:t>realizowanych projektów.</w:t>
      </w:r>
    </w:p>
    <w:p w14:paraId="74FF06FA" w14:textId="77777777" w:rsidR="001F29B7" w:rsidRPr="00220E66" w:rsidRDefault="001F29B7" w:rsidP="001F29B7">
      <w:pPr>
        <w:rPr>
          <w:rFonts w:ascii="Arial" w:hAnsi="Arial" w:cs="Arial"/>
          <w:iCs/>
        </w:rPr>
      </w:pPr>
    </w:p>
    <w:p w14:paraId="48D03B37" w14:textId="77777777" w:rsidR="00A159A2" w:rsidRPr="00533B3E" w:rsidRDefault="00A159A2" w:rsidP="00E21085">
      <w:pPr>
        <w:ind w:hanging="180"/>
        <w:rPr>
          <w:rFonts w:ascii="Arial" w:hAnsi="Arial" w:cs="Arial"/>
          <w:iCs/>
        </w:rPr>
      </w:pPr>
    </w:p>
    <w:p w14:paraId="4CF174C9" w14:textId="77777777" w:rsidR="001805CD" w:rsidRPr="00A159A2" w:rsidRDefault="001805CD" w:rsidP="00E21085">
      <w:pPr>
        <w:ind w:hanging="180"/>
        <w:rPr>
          <w:rFonts w:ascii="Arial" w:hAnsi="Arial" w:cs="Arial"/>
          <w:i/>
        </w:rPr>
      </w:pPr>
    </w:p>
    <w:p w14:paraId="777C810C" w14:textId="6847F0FC" w:rsidR="00A159A2" w:rsidRPr="00A159A2" w:rsidRDefault="00E21085" w:rsidP="001F29B7">
      <w:pPr>
        <w:tabs>
          <w:tab w:val="left" w:pos="142"/>
        </w:tabs>
        <w:ind w:left="-284" w:firstLine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A159A2" w:rsidRPr="00A159A2">
        <w:rPr>
          <w:rFonts w:ascii="Arial" w:hAnsi="Arial" w:cs="Arial"/>
        </w:rPr>
        <w:t xml:space="preserve">Niniejsze zasady obowiązują od dnia </w:t>
      </w:r>
      <w:r w:rsidR="00E906D3">
        <w:rPr>
          <w:rFonts w:ascii="Arial" w:hAnsi="Arial" w:cs="Arial"/>
        </w:rPr>
        <w:t>29.01.2024 r.</w:t>
      </w:r>
    </w:p>
    <w:p w14:paraId="7E6FA1EA" w14:textId="77777777" w:rsidR="00A159A2" w:rsidRPr="00A159A2" w:rsidRDefault="00A159A2" w:rsidP="00E21085">
      <w:pPr>
        <w:ind w:left="57" w:hanging="180"/>
        <w:rPr>
          <w:rFonts w:ascii="Arial" w:hAnsi="Arial" w:cs="Arial"/>
        </w:rPr>
      </w:pPr>
    </w:p>
    <w:p w14:paraId="278C99FD" w14:textId="61B0BC3F" w:rsidR="00776CA9" w:rsidRPr="00A159A2" w:rsidRDefault="00776CA9" w:rsidP="00A159A2">
      <w:pPr>
        <w:rPr>
          <w:rFonts w:ascii="Arial" w:hAnsi="Arial" w:cs="Arial"/>
        </w:rPr>
      </w:pPr>
    </w:p>
    <w:p w14:paraId="485FBDCB" w14:textId="77777777" w:rsidR="00844396" w:rsidRPr="00A159A2" w:rsidRDefault="00844396" w:rsidP="00A159A2">
      <w:pPr>
        <w:rPr>
          <w:rFonts w:ascii="Arial" w:hAnsi="Arial" w:cs="Arial"/>
        </w:rPr>
      </w:pPr>
    </w:p>
    <w:p w14:paraId="4B4E4BC2" w14:textId="77777777" w:rsidR="00844396" w:rsidRPr="00A159A2" w:rsidRDefault="00844396" w:rsidP="00A159A2">
      <w:pPr>
        <w:rPr>
          <w:rFonts w:ascii="Arial" w:hAnsi="Arial" w:cs="Arial"/>
        </w:rPr>
      </w:pPr>
    </w:p>
    <w:p w14:paraId="14507E51" w14:textId="77777777" w:rsidR="00844396" w:rsidRPr="00A159A2" w:rsidRDefault="00844396" w:rsidP="00A159A2">
      <w:pPr>
        <w:rPr>
          <w:rFonts w:ascii="Arial" w:hAnsi="Arial" w:cs="Arial"/>
        </w:rPr>
      </w:pPr>
    </w:p>
    <w:bookmarkStart w:id="1" w:name="_GoBack"/>
    <w:bookmarkEnd w:id="1"/>
    <w:p w14:paraId="5D3A8490" w14:textId="2667D671" w:rsidR="00844396" w:rsidRPr="00A159A2" w:rsidRDefault="00844396" w:rsidP="00A159A2">
      <w:pPr>
        <w:tabs>
          <w:tab w:val="left" w:pos="2865"/>
        </w:tabs>
        <w:rPr>
          <w:rFonts w:ascii="Arial" w:hAnsi="Arial" w:cs="Arial"/>
        </w:rPr>
      </w:pPr>
      <w:r w:rsidRPr="00A159A2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3BD63" wp14:editId="3F2B0254">
                <wp:simplePos x="0" y="0"/>
                <wp:positionH relativeFrom="column">
                  <wp:posOffset>-134620</wp:posOffset>
                </wp:positionH>
                <wp:positionV relativeFrom="paragraph">
                  <wp:posOffset>7573963</wp:posOffset>
                </wp:positionV>
                <wp:extent cx="6115050" cy="344170"/>
                <wp:effectExtent l="0" t="0" r="0" b="0"/>
                <wp:wrapNone/>
                <wp:docPr id="184672596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441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C37C8" w14:textId="606AE841" w:rsidR="0033661E" w:rsidRPr="00EA5B03" w:rsidRDefault="0033661E" w:rsidP="00EA5B03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A5B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Powiatowy Urząd Pracy w Lęborku</w:t>
                            </w:r>
                            <w:r w:rsidR="00EA5B03" w:rsidRPr="00EA5B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ul. Gdańska 35, 84-300 Lębork</w:t>
                            </w:r>
                          </w:p>
                          <w:p w14:paraId="4678C8F5" w14:textId="449CB929" w:rsidR="00EA5B03" w:rsidRPr="00EA5B03" w:rsidRDefault="00EA5B03" w:rsidP="00EA5B03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A5B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 (59) 8623728, 8623744, e-mail: gdle@praca.gov.pl, http://lebork.praca.gov.pl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3BD63" id="Prostokąt 2" o:spid="_x0000_s1026" style="position:absolute;margin-left:-10.6pt;margin-top:596.4pt;width:481.5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" filled="f" stroked="f" strokeweight=".25pt">
                <v:textbox>
                  <w:txbxContent>
                    <w:p w14:paraId="7ACC37C8" w14:textId="606AE841" w:rsidR="0033661E" w:rsidRPr="00EA5B03" w:rsidRDefault="0033661E" w:rsidP="00EA5B03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A5B03">
                        <w:rPr>
                          <w:rFonts w:ascii="Arial" w:hAnsi="Arial" w:cs="Arial"/>
                          <w:sz w:val="14"/>
                          <w:szCs w:val="14"/>
                        </w:rPr>
                        <w:t>Powiatowy Urząd Pracy w Lęborku</w:t>
                      </w:r>
                      <w:r w:rsidR="00EA5B03" w:rsidRPr="00EA5B03">
                        <w:rPr>
                          <w:rFonts w:ascii="Arial" w:hAnsi="Arial" w:cs="Arial"/>
                          <w:sz w:val="14"/>
                          <w:szCs w:val="14"/>
                        </w:rPr>
                        <w:t>, ul. Gdańska 35, 84-300 Lębork</w:t>
                      </w:r>
                    </w:p>
                    <w:p w14:paraId="4678C8F5" w14:textId="449CB929" w:rsidR="00EA5B03" w:rsidRPr="00EA5B03" w:rsidRDefault="00EA5B03" w:rsidP="00EA5B03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A5B03">
                        <w:rPr>
                          <w:rFonts w:ascii="Arial" w:hAnsi="Arial" w:cs="Arial"/>
                          <w:sz w:val="14"/>
                          <w:szCs w:val="14"/>
                        </w:rPr>
                        <w:t>tel. (59) 8623728, 8623744, e-mail: gdle@praca.gov.pl, http://lebork.praca.gov.pl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4396" w:rsidRPr="00A159A2" w:rsidSect="00C24E85">
      <w:headerReference w:type="default" r:id="rId8"/>
      <w:footerReference w:type="default" r:id="rId9"/>
      <w:pgSz w:w="11906" w:h="16838" w:code="9"/>
      <w:pgMar w:top="2694" w:right="1021" w:bottom="17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EBF99" w14:textId="77777777" w:rsidR="007E7642" w:rsidRDefault="007E7642" w:rsidP="00C24E85">
      <w:r>
        <w:separator/>
      </w:r>
    </w:p>
  </w:endnote>
  <w:endnote w:type="continuationSeparator" w:id="0">
    <w:p w14:paraId="273F23DF" w14:textId="77777777" w:rsidR="007E7642" w:rsidRDefault="007E7642" w:rsidP="00C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C219" w14:textId="40823C69" w:rsidR="00C24E85" w:rsidRDefault="00C24E8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D41BA" wp14:editId="0F2622A3">
          <wp:simplePos x="0" y="0"/>
          <wp:positionH relativeFrom="column">
            <wp:posOffset>-633587</wp:posOffset>
          </wp:positionH>
          <wp:positionV relativeFrom="paragraph">
            <wp:posOffset>-416294</wp:posOffset>
          </wp:positionV>
          <wp:extent cx="7550906" cy="1031896"/>
          <wp:effectExtent l="0" t="0" r="0" b="0"/>
          <wp:wrapNone/>
          <wp:docPr id="943395391" name="Obraz 94339539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926601" name="Obraz 2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93" cy="1051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1A2EC" w14:textId="77777777" w:rsidR="007E7642" w:rsidRDefault="007E7642" w:rsidP="00C24E85">
      <w:r>
        <w:separator/>
      </w:r>
    </w:p>
  </w:footnote>
  <w:footnote w:type="continuationSeparator" w:id="0">
    <w:p w14:paraId="20F9CAE1" w14:textId="77777777" w:rsidR="007E7642" w:rsidRDefault="007E7642" w:rsidP="00C2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F68C" w14:textId="27E37F27" w:rsidR="00C24E85" w:rsidRDefault="00C24E8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1C8B8" wp14:editId="7B0CD5C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2124" cy="2082800"/>
          <wp:effectExtent l="0" t="0" r="1905" b="0"/>
          <wp:wrapNone/>
          <wp:docPr id="1099005011" name="Obraz 1099005011" descr="Obraz zawierający tekst, logo, Czcionka,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01565" name="Obraz 1" descr="Obraz zawierający tekst, logo, Czcionka,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124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4E87413"/>
    <w:multiLevelType w:val="hybridMultilevel"/>
    <w:tmpl w:val="AA4803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51DD"/>
    <w:multiLevelType w:val="hybridMultilevel"/>
    <w:tmpl w:val="AA48031E"/>
    <w:lvl w:ilvl="0" w:tplc="E522DC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3D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30DC1297"/>
    <w:multiLevelType w:val="hybridMultilevel"/>
    <w:tmpl w:val="AA4803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22D8"/>
    <w:multiLevelType w:val="hybridMultilevel"/>
    <w:tmpl w:val="AA4803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A470E"/>
    <w:multiLevelType w:val="hybridMultilevel"/>
    <w:tmpl w:val="855475DA"/>
    <w:lvl w:ilvl="0" w:tplc="6F66F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135E"/>
    <w:multiLevelType w:val="hybridMultilevel"/>
    <w:tmpl w:val="3B3E469E"/>
    <w:lvl w:ilvl="0" w:tplc="B24CAB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772A36"/>
    <w:multiLevelType w:val="hybridMultilevel"/>
    <w:tmpl w:val="36DAB340"/>
    <w:lvl w:ilvl="0" w:tplc="D50EFB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F73202"/>
    <w:multiLevelType w:val="hybridMultilevel"/>
    <w:tmpl w:val="BB6821E0"/>
    <w:lvl w:ilvl="0" w:tplc="6F66F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F304B"/>
    <w:multiLevelType w:val="singleLevel"/>
    <w:tmpl w:val="C9289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2" w15:restartNumberingAfterBreak="0">
    <w:nsid w:val="691E777A"/>
    <w:multiLevelType w:val="hybridMultilevel"/>
    <w:tmpl w:val="A7B2F3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7D"/>
    <w:rsid w:val="000C628A"/>
    <w:rsid w:val="00103EA2"/>
    <w:rsid w:val="00124BDC"/>
    <w:rsid w:val="001805CD"/>
    <w:rsid w:val="001F29B7"/>
    <w:rsid w:val="00220E66"/>
    <w:rsid w:val="0033661E"/>
    <w:rsid w:val="00363B12"/>
    <w:rsid w:val="003E7862"/>
    <w:rsid w:val="004C5601"/>
    <w:rsid w:val="00533B3E"/>
    <w:rsid w:val="00776CA9"/>
    <w:rsid w:val="007C130C"/>
    <w:rsid w:val="007E7642"/>
    <w:rsid w:val="00844396"/>
    <w:rsid w:val="008D67B1"/>
    <w:rsid w:val="008F67AF"/>
    <w:rsid w:val="00A159A2"/>
    <w:rsid w:val="00A70F7D"/>
    <w:rsid w:val="00BC66C2"/>
    <w:rsid w:val="00C24E85"/>
    <w:rsid w:val="00D956B7"/>
    <w:rsid w:val="00DB0C6B"/>
    <w:rsid w:val="00DE0050"/>
    <w:rsid w:val="00E21085"/>
    <w:rsid w:val="00E906D3"/>
    <w:rsid w:val="00EA5B03"/>
    <w:rsid w:val="00ED75CD"/>
    <w:rsid w:val="00F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F746A"/>
  <w15:chartTrackingRefBased/>
  <w15:docId w15:val="{D7859004-3089-4312-B46B-CF17FEA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E85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C24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E85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99"/>
    <w:qFormat/>
    <w:rsid w:val="00A159A2"/>
    <w:pPr>
      <w:suppressAutoHyphens/>
      <w:ind w:left="720"/>
      <w:contextualSpacing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31D9-41F9-46CC-9A0C-DDCD0844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Jawnocki</dc:creator>
  <cp:keywords/>
  <dc:description/>
  <cp:lastModifiedBy>Adam Jawnocki</cp:lastModifiedBy>
  <cp:revision>13</cp:revision>
  <cp:lastPrinted>2024-01-11T10:04:00Z</cp:lastPrinted>
  <dcterms:created xsi:type="dcterms:W3CDTF">2023-08-11T07:37:00Z</dcterms:created>
  <dcterms:modified xsi:type="dcterms:W3CDTF">2024-01-28T09:52:00Z</dcterms:modified>
</cp:coreProperties>
</file>